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3822B" w14:textId="44C2EB88" w:rsidR="00344F70" w:rsidRPr="009C02D4" w:rsidRDefault="00344F70" w:rsidP="00344F70">
      <w:pPr>
        <w:jc w:val="right"/>
        <w:rPr>
          <w:rFonts w:ascii="Calibri Light" w:hAnsi="Calibri Light" w:cs="Calibri Light"/>
        </w:rPr>
      </w:pPr>
      <w:r w:rsidRPr="009C02D4">
        <w:rPr>
          <w:rFonts w:ascii="Calibri Light" w:hAnsi="Calibri Light" w:cs="Calibri Light"/>
        </w:rPr>
        <w:t>Techninės specifikacijos priedas Nr.</w:t>
      </w:r>
      <w:r w:rsidR="00DC41AF" w:rsidRPr="009C02D4">
        <w:rPr>
          <w:rFonts w:ascii="Calibri Light" w:hAnsi="Calibri Light" w:cs="Calibri Light"/>
        </w:rPr>
        <w:t>7</w:t>
      </w:r>
    </w:p>
    <w:p w14:paraId="59EDBFD5" w14:textId="3ECE0F73" w:rsidR="00AA64AB" w:rsidRPr="009C02D4" w:rsidRDefault="0046684D" w:rsidP="00AA64AB">
      <w:pPr>
        <w:jc w:val="center"/>
        <w:rPr>
          <w:rFonts w:ascii="Calibri Light" w:hAnsi="Calibri Light" w:cs="Calibri Light"/>
          <w:u w:val="single"/>
        </w:rPr>
      </w:pPr>
      <w:r w:rsidRPr="009C02D4">
        <w:rPr>
          <w:rFonts w:ascii="Calibri Light" w:hAnsi="Calibri Light" w:cs="Calibri Light"/>
          <w:u w:val="single"/>
        </w:rPr>
        <w:t>T</w:t>
      </w:r>
      <w:r w:rsidR="00AA64AB" w:rsidRPr="009C02D4">
        <w:rPr>
          <w:rFonts w:ascii="Calibri Light" w:hAnsi="Calibri Light" w:cs="Calibri Light"/>
          <w:u w:val="single"/>
        </w:rPr>
        <w:t>echninių parametrų atitikties lentelė</w:t>
      </w:r>
    </w:p>
    <w:tbl>
      <w:tblPr>
        <w:tblStyle w:val="TableGrid1"/>
        <w:tblW w:w="5572" w:type="pct"/>
        <w:tblInd w:w="-572" w:type="dxa"/>
        <w:tblBorders>
          <w:top w:val="single" w:sz="4" w:space="0" w:color="auto"/>
        </w:tblBorders>
        <w:tblLayout w:type="fixed"/>
        <w:tblLook w:val="04A0" w:firstRow="1" w:lastRow="0" w:firstColumn="1" w:lastColumn="0" w:noHBand="0" w:noVBand="1"/>
      </w:tblPr>
      <w:tblGrid>
        <w:gridCol w:w="539"/>
        <w:gridCol w:w="2551"/>
        <w:gridCol w:w="6237"/>
        <w:gridCol w:w="2976"/>
        <w:gridCol w:w="3543"/>
      </w:tblGrid>
      <w:tr w:rsidR="00233B15" w:rsidRPr="009C02D4" w14:paraId="01DC7963" w14:textId="77777777" w:rsidTr="00EB4E74">
        <w:trPr>
          <w:cantSplit/>
        </w:trPr>
        <w:tc>
          <w:tcPr>
            <w:tcW w:w="170" w:type="pct"/>
            <w:shd w:val="clear" w:color="auto" w:fill="F2F2F2" w:themeFill="background1" w:themeFillShade="F2"/>
            <w:vAlign w:val="center"/>
          </w:tcPr>
          <w:p w14:paraId="10E522FA" w14:textId="77777777" w:rsidR="00233B15" w:rsidRPr="009C02D4" w:rsidRDefault="00233B15" w:rsidP="00233B15">
            <w:pPr>
              <w:spacing w:after="120"/>
              <w:jc w:val="center"/>
              <w:rPr>
                <w:rFonts w:ascii="Calibri Light" w:hAnsi="Calibri Light" w:cs="Calibri Light"/>
                <w:sz w:val="22"/>
                <w:szCs w:val="22"/>
              </w:rPr>
            </w:pPr>
            <w:r w:rsidRPr="009C02D4">
              <w:rPr>
                <w:rFonts w:ascii="Calibri Light" w:hAnsi="Calibri Light" w:cs="Calibri Light"/>
                <w:sz w:val="22"/>
                <w:szCs w:val="22"/>
              </w:rPr>
              <w:t>Eil. Nr.</w:t>
            </w:r>
          </w:p>
        </w:tc>
        <w:tc>
          <w:tcPr>
            <w:tcW w:w="805" w:type="pct"/>
            <w:shd w:val="clear" w:color="auto" w:fill="F2F2F2" w:themeFill="background1" w:themeFillShade="F2"/>
            <w:vAlign w:val="center"/>
          </w:tcPr>
          <w:p w14:paraId="417B8712" w14:textId="77777777" w:rsidR="00233B15" w:rsidRPr="009C02D4" w:rsidRDefault="00233B15" w:rsidP="00233B15">
            <w:pPr>
              <w:spacing w:after="120"/>
              <w:jc w:val="center"/>
              <w:rPr>
                <w:rFonts w:ascii="Calibri Light" w:hAnsi="Calibri Light" w:cs="Calibri Light"/>
                <w:sz w:val="22"/>
                <w:szCs w:val="22"/>
              </w:rPr>
            </w:pPr>
            <w:r w:rsidRPr="009C02D4">
              <w:rPr>
                <w:rFonts w:ascii="Calibri Light" w:hAnsi="Calibri Light" w:cs="Calibri Light"/>
                <w:sz w:val="22"/>
                <w:szCs w:val="22"/>
              </w:rPr>
              <w:t xml:space="preserve">Techniniai reikalavimai </w:t>
            </w:r>
          </w:p>
          <w:p w14:paraId="3AF9847F" w14:textId="77777777" w:rsidR="00233B15" w:rsidRPr="009C02D4" w:rsidRDefault="00233B15" w:rsidP="00233B15">
            <w:pPr>
              <w:spacing w:after="120"/>
              <w:jc w:val="center"/>
              <w:rPr>
                <w:rFonts w:ascii="Calibri Light" w:hAnsi="Calibri Light" w:cs="Calibri Light"/>
                <w:sz w:val="22"/>
                <w:szCs w:val="22"/>
              </w:rPr>
            </w:pPr>
            <w:r w:rsidRPr="009C02D4">
              <w:rPr>
                <w:rFonts w:ascii="Calibri Light" w:hAnsi="Calibri Light" w:cs="Calibri Light"/>
                <w:sz w:val="22"/>
                <w:szCs w:val="22"/>
              </w:rPr>
              <w:t>(prekės, įrenginio, įrangos savybės, parametrų arba funkcijų išpildymas)</w:t>
            </w:r>
          </w:p>
        </w:tc>
        <w:tc>
          <w:tcPr>
            <w:tcW w:w="1968" w:type="pct"/>
            <w:shd w:val="clear" w:color="auto" w:fill="F2F2F2" w:themeFill="background1" w:themeFillShade="F2"/>
            <w:vAlign w:val="center"/>
          </w:tcPr>
          <w:p w14:paraId="115CD681" w14:textId="77777777" w:rsidR="00233B15" w:rsidRPr="009C02D4" w:rsidRDefault="00233B15" w:rsidP="00233B15">
            <w:pPr>
              <w:spacing w:after="120"/>
              <w:jc w:val="center"/>
              <w:rPr>
                <w:rFonts w:ascii="Calibri Light" w:hAnsi="Calibri Light" w:cs="Calibri Light"/>
                <w:sz w:val="22"/>
                <w:szCs w:val="22"/>
              </w:rPr>
            </w:pPr>
            <w:r w:rsidRPr="009C02D4">
              <w:rPr>
                <w:rFonts w:ascii="Calibri Light" w:hAnsi="Calibri Light" w:cs="Calibri Light"/>
                <w:sz w:val="22"/>
                <w:szCs w:val="22"/>
              </w:rPr>
              <w:t>Reikalaujamo parametro arba vykdomos funkcijos reikšmė</w:t>
            </w:r>
          </w:p>
          <w:p w14:paraId="319DC897" w14:textId="77777777" w:rsidR="00233B15" w:rsidRPr="009C02D4" w:rsidRDefault="00233B15" w:rsidP="00233B15">
            <w:pPr>
              <w:spacing w:after="120"/>
              <w:jc w:val="center"/>
              <w:rPr>
                <w:rFonts w:ascii="Calibri Light" w:hAnsi="Calibri Light" w:cs="Calibri Light"/>
                <w:sz w:val="22"/>
                <w:szCs w:val="22"/>
              </w:rPr>
            </w:pPr>
          </w:p>
        </w:tc>
        <w:tc>
          <w:tcPr>
            <w:tcW w:w="939" w:type="pct"/>
            <w:shd w:val="clear" w:color="auto" w:fill="F2F2F2" w:themeFill="background1" w:themeFillShade="F2"/>
            <w:vAlign w:val="center"/>
          </w:tcPr>
          <w:p w14:paraId="65450118" w14:textId="592B669D" w:rsidR="00233B15" w:rsidRPr="009C02D4" w:rsidRDefault="00233B15" w:rsidP="00233B15">
            <w:pPr>
              <w:spacing w:before="120"/>
              <w:jc w:val="center"/>
              <w:rPr>
                <w:rFonts w:ascii="Calibri Light" w:hAnsi="Calibri Light" w:cs="Calibri Light"/>
                <w:color w:val="00B0F0"/>
                <w:sz w:val="22"/>
                <w:szCs w:val="22"/>
              </w:rPr>
            </w:pPr>
            <w:r w:rsidRPr="009C02D4">
              <w:rPr>
                <w:rFonts w:ascii="Calibri Light" w:hAnsi="Calibri Light" w:cs="Calibri Light"/>
                <w:color w:val="00B0F0"/>
                <w:sz w:val="22"/>
                <w:szCs w:val="22"/>
              </w:rPr>
              <w:t>Pildo tiekėjas</w:t>
            </w:r>
          </w:p>
          <w:p w14:paraId="0D250567" w14:textId="7169C394" w:rsidR="00233B15" w:rsidRPr="009C02D4" w:rsidRDefault="00233B15" w:rsidP="00233B15">
            <w:pPr>
              <w:spacing w:after="120"/>
              <w:jc w:val="center"/>
              <w:rPr>
                <w:rFonts w:ascii="Calibri Light" w:hAnsi="Calibri Light" w:cs="Calibri Light"/>
                <w:sz w:val="22"/>
                <w:szCs w:val="22"/>
              </w:rPr>
            </w:pPr>
            <w:r w:rsidRPr="009C02D4">
              <w:rPr>
                <w:rStyle w:val="cf01"/>
                <w:rFonts w:ascii="Calibri Light" w:hAnsi="Calibri Light" w:cs="Calibri Light"/>
                <w:b w:val="0"/>
                <w:bCs w:val="0"/>
                <w:sz w:val="22"/>
                <w:szCs w:val="22"/>
              </w:rPr>
              <w:t xml:space="preserve">Tiekėjas </w:t>
            </w:r>
            <w:r w:rsidRPr="009C02D4">
              <w:rPr>
                <w:rStyle w:val="cf11"/>
                <w:rFonts w:ascii="Calibri Light" w:hAnsi="Calibri Light" w:cs="Calibri Light"/>
                <w:b w:val="0"/>
                <w:bCs w:val="0"/>
                <w:sz w:val="22"/>
                <w:szCs w:val="22"/>
              </w:rPr>
              <w:t xml:space="preserve">privalo </w:t>
            </w:r>
            <w:r w:rsidRPr="009C02D4">
              <w:rPr>
                <w:rStyle w:val="cf01"/>
                <w:rFonts w:ascii="Calibri Light" w:hAnsi="Calibri Light" w:cs="Calibri Light"/>
                <w:b w:val="0"/>
                <w:bCs w:val="0"/>
                <w:sz w:val="22"/>
                <w:szCs w:val="22"/>
              </w:rPr>
              <w:t>patvirtinti atitikimą techniniam reikalavimui</w:t>
            </w:r>
            <w:r w:rsidR="00CE47DC" w:rsidRPr="009C02D4">
              <w:rPr>
                <w:rStyle w:val="cf01"/>
                <w:rFonts w:ascii="Calibri Light" w:hAnsi="Calibri Light" w:cs="Calibri Light"/>
                <w:b w:val="0"/>
                <w:bCs w:val="0"/>
                <w:sz w:val="22"/>
                <w:szCs w:val="22"/>
              </w:rPr>
              <w:t>,</w:t>
            </w:r>
            <w:r w:rsidRPr="009C02D4">
              <w:rPr>
                <w:rStyle w:val="cf01"/>
                <w:rFonts w:ascii="Calibri Light" w:hAnsi="Calibri Light" w:cs="Calibri Light"/>
                <w:b w:val="0"/>
                <w:bCs w:val="0"/>
                <w:sz w:val="22"/>
                <w:szCs w:val="22"/>
              </w:rPr>
              <w:t xml:space="preserve"> kur to reikalaujama, </w:t>
            </w:r>
            <w:r w:rsidRPr="009C02D4">
              <w:rPr>
                <w:rStyle w:val="cf21"/>
                <w:rFonts w:ascii="Calibri Light" w:hAnsi="Calibri Light" w:cs="Calibri Light"/>
                <w:b w:val="0"/>
                <w:bCs w:val="0"/>
                <w:sz w:val="22"/>
                <w:szCs w:val="22"/>
              </w:rPr>
              <w:t>įrašyti tikslią reikšmę</w:t>
            </w:r>
          </w:p>
        </w:tc>
        <w:tc>
          <w:tcPr>
            <w:tcW w:w="1118" w:type="pct"/>
            <w:shd w:val="clear" w:color="auto" w:fill="F2F2F2" w:themeFill="background1" w:themeFillShade="F2"/>
            <w:vAlign w:val="center"/>
          </w:tcPr>
          <w:p w14:paraId="0E20F29E" w14:textId="77777777" w:rsidR="00233B15" w:rsidRPr="009C02D4" w:rsidRDefault="00233B15" w:rsidP="00233B15">
            <w:pPr>
              <w:spacing w:before="120"/>
              <w:jc w:val="center"/>
              <w:rPr>
                <w:rFonts w:ascii="Calibri Light" w:hAnsi="Calibri Light" w:cs="Calibri Light"/>
                <w:color w:val="00B0F0"/>
                <w:sz w:val="22"/>
                <w:szCs w:val="22"/>
              </w:rPr>
            </w:pPr>
            <w:r w:rsidRPr="009C02D4">
              <w:rPr>
                <w:rFonts w:ascii="Calibri Light" w:hAnsi="Calibri Light" w:cs="Calibri Light"/>
                <w:color w:val="00B0F0"/>
                <w:sz w:val="22"/>
                <w:szCs w:val="22"/>
              </w:rPr>
              <w:t>Pildo tiekėjas</w:t>
            </w:r>
          </w:p>
          <w:p w14:paraId="604CEAE7" w14:textId="19135DCA" w:rsidR="00233B15" w:rsidRPr="009C02D4" w:rsidRDefault="00233B15" w:rsidP="00233B15">
            <w:pPr>
              <w:spacing w:after="120"/>
              <w:jc w:val="center"/>
              <w:rPr>
                <w:rFonts w:ascii="Calibri Light" w:hAnsi="Calibri Light" w:cs="Calibri Light"/>
                <w:sz w:val="22"/>
                <w:szCs w:val="22"/>
              </w:rPr>
            </w:pPr>
            <w:r w:rsidRPr="009C02D4">
              <w:rPr>
                <w:rFonts w:ascii="Calibri Light" w:hAnsi="Calibri Light" w:cs="Calibri Light"/>
                <w:sz w:val="22"/>
                <w:szCs w:val="22"/>
              </w:rPr>
              <w:t>Pateiktų dokumentų pavadinimai / Dokumentai/nuorodos į gamintojų skelbiamą informaciją internete,  patvirtinantys siūlomų parametrų reikšmes</w:t>
            </w:r>
          </w:p>
        </w:tc>
      </w:tr>
      <w:tr w:rsidR="00AA64AB" w:rsidRPr="009C02D4" w14:paraId="0103B261" w14:textId="77777777" w:rsidTr="00EB4E74">
        <w:trPr>
          <w:cantSplit/>
          <w:trHeight w:val="306"/>
        </w:trPr>
        <w:tc>
          <w:tcPr>
            <w:tcW w:w="2943" w:type="pct"/>
            <w:gridSpan w:val="3"/>
            <w:shd w:val="clear" w:color="auto" w:fill="CAEDFB" w:themeFill="accent4" w:themeFillTint="33"/>
            <w:vAlign w:val="center"/>
          </w:tcPr>
          <w:p w14:paraId="022979CD" w14:textId="0F171F44" w:rsidR="00AA64AB" w:rsidRPr="009C02D4" w:rsidRDefault="00DC41AF" w:rsidP="009559D7">
            <w:pPr>
              <w:pStyle w:val="ListParagraph"/>
              <w:numPr>
                <w:ilvl w:val="0"/>
                <w:numId w:val="2"/>
              </w:numPr>
              <w:tabs>
                <w:tab w:val="left" w:pos="284"/>
                <w:tab w:val="left" w:pos="851"/>
                <w:tab w:val="left" w:pos="5779"/>
              </w:tabs>
              <w:suppressAutoHyphens/>
              <w:autoSpaceDN w:val="0"/>
              <w:spacing w:before="60" w:after="60"/>
              <w:ind w:hanging="770"/>
              <w:textAlignment w:val="baseline"/>
              <w:rPr>
                <w:rFonts w:ascii="Calibri Light" w:hAnsi="Calibri Light" w:cs="Calibri Light"/>
                <w:b/>
                <w:sz w:val="22"/>
                <w:szCs w:val="22"/>
              </w:rPr>
            </w:pPr>
            <w:r w:rsidRPr="009C02D4">
              <w:rPr>
                <w:rFonts w:ascii="Calibri Light" w:hAnsi="Calibri Light" w:cs="Calibri Light"/>
                <w:b/>
                <w:sz w:val="22"/>
                <w:szCs w:val="22"/>
              </w:rPr>
              <w:t>Perkami siurbliai sauso Wilo EMUport siurblinei – 2 vnt.</w:t>
            </w:r>
          </w:p>
        </w:tc>
        <w:tc>
          <w:tcPr>
            <w:tcW w:w="2057" w:type="pct"/>
            <w:gridSpan w:val="2"/>
            <w:shd w:val="clear" w:color="auto" w:fill="CAEDFB" w:themeFill="accent4" w:themeFillTint="33"/>
          </w:tcPr>
          <w:p w14:paraId="0C324EBF" w14:textId="163B4005" w:rsidR="00AA64AB" w:rsidRPr="009C02D4" w:rsidRDefault="00AA64AB" w:rsidP="0073707E">
            <w:pPr>
              <w:pStyle w:val="ListParagraph"/>
              <w:tabs>
                <w:tab w:val="left" w:pos="284"/>
              </w:tabs>
              <w:suppressAutoHyphens/>
              <w:autoSpaceDN w:val="0"/>
              <w:spacing w:before="60" w:after="60"/>
              <w:ind w:left="450"/>
              <w:contextualSpacing w:val="0"/>
              <w:jc w:val="center"/>
              <w:textAlignment w:val="baseline"/>
              <w:rPr>
                <w:rFonts w:ascii="Calibri Light" w:hAnsi="Calibri Light" w:cs="Calibri Light"/>
                <w:color w:val="FF0000"/>
                <w:sz w:val="22"/>
                <w:szCs w:val="22"/>
              </w:rPr>
            </w:pPr>
          </w:p>
        </w:tc>
      </w:tr>
      <w:tr w:rsidR="00EB2376" w:rsidRPr="009C02D4" w14:paraId="2A634DE2" w14:textId="77777777" w:rsidTr="00EB4E74">
        <w:trPr>
          <w:cantSplit/>
          <w:trHeight w:val="401"/>
        </w:trPr>
        <w:tc>
          <w:tcPr>
            <w:tcW w:w="170" w:type="pct"/>
            <w:vAlign w:val="center"/>
          </w:tcPr>
          <w:p w14:paraId="2117ED15" w14:textId="77777777" w:rsidR="00EB2376" w:rsidRPr="009C02D4"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Align w:val="center"/>
          </w:tcPr>
          <w:p w14:paraId="2DEEF69A" w14:textId="0DDD50A4" w:rsidR="00EB2376" w:rsidRPr="009C02D4" w:rsidRDefault="00EB2376" w:rsidP="00DC41AF">
            <w:pPr>
              <w:rPr>
                <w:rFonts w:ascii="Calibri Light" w:hAnsi="Calibri Light" w:cs="Calibri Light"/>
                <w:sz w:val="22"/>
                <w:szCs w:val="22"/>
              </w:rPr>
            </w:pPr>
            <w:r w:rsidRPr="009C02D4">
              <w:rPr>
                <w:rFonts w:ascii="Calibri Light" w:hAnsi="Calibri Light" w:cs="Calibri Light"/>
                <w:sz w:val="22"/>
                <w:szCs w:val="22"/>
              </w:rPr>
              <w:t>Siurblio modelis, gamintojas, kilmės šalis</w:t>
            </w:r>
          </w:p>
        </w:tc>
        <w:tc>
          <w:tcPr>
            <w:tcW w:w="1968" w:type="pct"/>
            <w:vAlign w:val="center"/>
          </w:tcPr>
          <w:p w14:paraId="43773FB9" w14:textId="10696E2A" w:rsidR="00EB2376" w:rsidRPr="009C02D4" w:rsidRDefault="00EB2376" w:rsidP="00EB2376">
            <w:pPr>
              <w:rPr>
                <w:rFonts w:ascii="Calibri Light" w:hAnsi="Calibri Light" w:cs="Calibri Light"/>
                <w:sz w:val="22"/>
                <w:szCs w:val="22"/>
              </w:rPr>
            </w:pPr>
            <w:r w:rsidRPr="009C02D4">
              <w:rPr>
                <w:rFonts w:ascii="Calibri Light" w:hAnsi="Calibri Light" w:cs="Calibri Light"/>
                <w:sz w:val="22"/>
                <w:szCs w:val="22"/>
              </w:rPr>
              <w:t>Produkto gamintojas ir tikslus modelis</w:t>
            </w:r>
          </w:p>
        </w:tc>
        <w:tc>
          <w:tcPr>
            <w:tcW w:w="939" w:type="pct"/>
            <w:vAlign w:val="center"/>
          </w:tcPr>
          <w:p w14:paraId="50D46483" w14:textId="4A82C032" w:rsidR="00EB2376" w:rsidRPr="009C02D4" w:rsidRDefault="00EB2376" w:rsidP="00EB2376">
            <w:pPr>
              <w:rPr>
                <w:rFonts w:ascii="Calibri Light" w:eastAsia="Calibri" w:hAnsi="Calibri Light" w:cs="Calibri Light"/>
                <w:color w:val="00B0F0"/>
                <w:sz w:val="22"/>
                <w:szCs w:val="22"/>
              </w:rPr>
            </w:pPr>
            <w:r w:rsidRPr="009C02D4">
              <w:rPr>
                <w:rFonts w:ascii="Calibri Light" w:eastAsia="Calibri" w:hAnsi="Calibri Light" w:cs="Calibri Light"/>
                <w:color w:val="00B0F0"/>
                <w:sz w:val="22"/>
                <w:szCs w:val="22"/>
              </w:rPr>
              <w:t>nurodyti</w:t>
            </w:r>
          </w:p>
        </w:tc>
        <w:tc>
          <w:tcPr>
            <w:tcW w:w="1118" w:type="pct"/>
            <w:vAlign w:val="center"/>
          </w:tcPr>
          <w:p w14:paraId="7F20DA4A" w14:textId="15141D2D" w:rsidR="00EB2376" w:rsidRPr="009C02D4" w:rsidRDefault="00EB2376" w:rsidP="00EB2376">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EB2376" w:rsidRPr="009C02D4" w14:paraId="7731C213" w14:textId="77777777" w:rsidTr="00EB4E74">
        <w:trPr>
          <w:cantSplit/>
          <w:trHeight w:val="423"/>
        </w:trPr>
        <w:tc>
          <w:tcPr>
            <w:tcW w:w="170" w:type="pct"/>
            <w:vAlign w:val="center"/>
          </w:tcPr>
          <w:p w14:paraId="3EAF9A76" w14:textId="77777777" w:rsidR="00EB2376" w:rsidRPr="009C02D4"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1C58605" w14:textId="5DE87351" w:rsidR="00EB2376" w:rsidRPr="009C02D4" w:rsidRDefault="00EB2376" w:rsidP="00DC41AF">
            <w:pPr>
              <w:rPr>
                <w:rFonts w:ascii="Calibri Light" w:hAnsi="Calibri Light" w:cs="Calibri Light"/>
                <w:sz w:val="22"/>
                <w:szCs w:val="22"/>
              </w:rPr>
            </w:pPr>
            <w:r w:rsidRPr="009C02D4">
              <w:rPr>
                <w:rFonts w:ascii="Calibri Light" w:hAnsi="Calibri Light" w:cs="Calibri Light"/>
                <w:sz w:val="22"/>
                <w:szCs w:val="22"/>
              </w:rPr>
              <w:t>Bendrieji duomenys</w:t>
            </w:r>
          </w:p>
        </w:tc>
        <w:tc>
          <w:tcPr>
            <w:tcW w:w="1968" w:type="pct"/>
            <w:vAlign w:val="center"/>
          </w:tcPr>
          <w:p w14:paraId="41B34FE6" w14:textId="50CE0FDE" w:rsidR="00EB2376" w:rsidRPr="009C02D4" w:rsidRDefault="00DC41AF" w:rsidP="00EB2376">
            <w:pPr>
              <w:rPr>
                <w:rFonts w:ascii="Calibri Light" w:hAnsi="Calibri Light" w:cs="Calibri Light"/>
                <w:sz w:val="22"/>
                <w:szCs w:val="22"/>
              </w:rPr>
            </w:pPr>
            <w:r w:rsidRPr="009C02D4">
              <w:rPr>
                <w:rFonts w:ascii="Calibri Light" w:hAnsi="Calibri Light" w:cs="Calibri Light"/>
                <w:sz w:val="22"/>
                <w:szCs w:val="22"/>
              </w:rPr>
              <w:t xml:space="preserve">Siurblio tipas – </w:t>
            </w:r>
            <w:r w:rsidRPr="009C02D4">
              <w:rPr>
                <w:rFonts w:ascii="Calibri Light" w:hAnsi="Calibri Light" w:cs="Calibri Light"/>
                <w:sz w:val="22"/>
                <w:szCs w:val="22"/>
                <w:lang w:eastAsia="lt-LT"/>
              </w:rPr>
              <w:t>sauso išpildymo, vertikaliai sumontuojamas ant atramos</w:t>
            </w:r>
          </w:p>
        </w:tc>
        <w:tc>
          <w:tcPr>
            <w:tcW w:w="939" w:type="pct"/>
            <w:vAlign w:val="center"/>
          </w:tcPr>
          <w:p w14:paraId="02ADC61A" w14:textId="77777777"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170CFB8E" w14:textId="7AC1DA60"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vAlign w:val="center"/>
          </w:tcPr>
          <w:p w14:paraId="681B379F" w14:textId="0F9C60C1" w:rsidR="00EB2376" w:rsidRPr="009C02D4" w:rsidRDefault="00EB2376" w:rsidP="00EB2376">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EB2376" w:rsidRPr="009C02D4" w14:paraId="7D7C8289" w14:textId="77777777" w:rsidTr="00EB4E74">
        <w:trPr>
          <w:cantSplit/>
          <w:trHeight w:val="416"/>
        </w:trPr>
        <w:tc>
          <w:tcPr>
            <w:tcW w:w="170" w:type="pct"/>
            <w:vAlign w:val="center"/>
          </w:tcPr>
          <w:p w14:paraId="4AEF41A5" w14:textId="77777777" w:rsidR="00EB2376" w:rsidRPr="009C02D4"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57B642C3" w14:textId="792E6FF4" w:rsidR="00EB2376" w:rsidRPr="009C02D4" w:rsidRDefault="00EB2376" w:rsidP="00DC41AF">
            <w:pPr>
              <w:rPr>
                <w:rFonts w:ascii="Calibri Light" w:hAnsi="Calibri Light" w:cs="Calibri Light"/>
                <w:sz w:val="22"/>
                <w:szCs w:val="22"/>
              </w:rPr>
            </w:pPr>
          </w:p>
        </w:tc>
        <w:tc>
          <w:tcPr>
            <w:tcW w:w="1968" w:type="pct"/>
            <w:vAlign w:val="center"/>
          </w:tcPr>
          <w:p w14:paraId="062C1B4B" w14:textId="3CC5958F" w:rsidR="00EB2376" w:rsidRPr="009C02D4" w:rsidRDefault="00EB2376" w:rsidP="00EB2376">
            <w:pPr>
              <w:rPr>
                <w:rFonts w:ascii="Calibri Light" w:hAnsi="Calibri Light" w:cs="Calibri Light"/>
                <w:sz w:val="22"/>
                <w:szCs w:val="22"/>
              </w:rPr>
            </w:pPr>
            <w:r w:rsidRPr="009C02D4">
              <w:rPr>
                <w:rFonts w:ascii="Calibri Light" w:hAnsi="Calibri Light" w:cs="Calibri Light"/>
                <w:sz w:val="22"/>
                <w:szCs w:val="22"/>
              </w:rPr>
              <w:t>Darbo aplinka – buitinės, pramoninės ar paviršinės nuotekos</w:t>
            </w:r>
          </w:p>
        </w:tc>
        <w:tc>
          <w:tcPr>
            <w:tcW w:w="939" w:type="pct"/>
            <w:vAlign w:val="center"/>
          </w:tcPr>
          <w:p w14:paraId="3A0FF1FC" w14:textId="77777777"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651FC7AA" w14:textId="10C3188E" w:rsidR="00EB2376" w:rsidRPr="009C02D4" w:rsidRDefault="00EB2376" w:rsidP="00EB2376">
            <w:pPr>
              <w:rPr>
                <w:rFonts w:ascii="Calibri Light" w:eastAsia="Calibri"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vAlign w:val="center"/>
          </w:tcPr>
          <w:p w14:paraId="0F3BA02C" w14:textId="72798209" w:rsidR="00EB2376" w:rsidRPr="009C02D4" w:rsidRDefault="00EB2376" w:rsidP="00EB2376">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EB2376" w:rsidRPr="009C02D4" w14:paraId="4E8BC6E9" w14:textId="77777777" w:rsidTr="00EB4E74">
        <w:trPr>
          <w:cantSplit/>
          <w:trHeight w:val="495"/>
        </w:trPr>
        <w:tc>
          <w:tcPr>
            <w:tcW w:w="170" w:type="pct"/>
            <w:vAlign w:val="center"/>
          </w:tcPr>
          <w:p w14:paraId="7EDCFDF2" w14:textId="77777777" w:rsidR="00EB2376" w:rsidRPr="009C02D4"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F071F07" w14:textId="76D29586" w:rsidR="00EB2376" w:rsidRPr="009C02D4" w:rsidRDefault="00EB2376" w:rsidP="00DC41AF">
            <w:pPr>
              <w:rPr>
                <w:rFonts w:ascii="Calibri Light" w:hAnsi="Calibri Light" w:cs="Calibri Light"/>
                <w:sz w:val="22"/>
                <w:szCs w:val="22"/>
              </w:rPr>
            </w:pPr>
            <w:r w:rsidRPr="009C02D4">
              <w:rPr>
                <w:rFonts w:ascii="Calibri Light" w:hAnsi="Calibri Light" w:cs="Calibri Light"/>
                <w:sz w:val="22"/>
                <w:szCs w:val="22"/>
              </w:rPr>
              <w:t>Siurblio techninės charakteristikos</w:t>
            </w:r>
          </w:p>
        </w:tc>
        <w:tc>
          <w:tcPr>
            <w:tcW w:w="1968" w:type="pct"/>
            <w:vAlign w:val="center"/>
          </w:tcPr>
          <w:p w14:paraId="4F3E41F5" w14:textId="199A044D" w:rsidR="00EB2376" w:rsidRPr="009C02D4" w:rsidRDefault="00DC41AF" w:rsidP="00EB2376">
            <w:pPr>
              <w:rPr>
                <w:rFonts w:ascii="Calibri Light" w:hAnsi="Calibri Light" w:cs="Calibri Light"/>
                <w:sz w:val="22"/>
                <w:szCs w:val="22"/>
              </w:rPr>
            </w:pPr>
            <w:r w:rsidRPr="009C02D4">
              <w:rPr>
                <w:rFonts w:ascii="Calibri Light" w:hAnsi="Calibri Light" w:cs="Calibri Light"/>
                <w:sz w:val="22"/>
                <w:szCs w:val="22"/>
              </w:rPr>
              <w:t>Siurblio našumas ne mažesnis nei 65 m3/h, esant darbiniam slėgiui 26 m</w:t>
            </w:r>
          </w:p>
        </w:tc>
        <w:tc>
          <w:tcPr>
            <w:tcW w:w="939" w:type="pct"/>
            <w:vAlign w:val="center"/>
          </w:tcPr>
          <w:p w14:paraId="2791C86B" w14:textId="77777777"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22753BEE" w14:textId="1EC279A1"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vAlign w:val="center"/>
          </w:tcPr>
          <w:p w14:paraId="0688F0D5" w14:textId="3A7E78B9" w:rsidR="00EB2376" w:rsidRPr="009C02D4" w:rsidRDefault="00EB2376" w:rsidP="00EB2376">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EB2376" w:rsidRPr="009C02D4" w14:paraId="1F48F7FF" w14:textId="77777777" w:rsidTr="00EB4E74">
        <w:trPr>
          <w:cantSplit/>
          <w:trHeight w:val="495"/>
        </w:trPr>
        <w:tc>
          <w:tcPr>
            <w:tcW w:w="170" w:type="pct"/>
            <w:vAlign w:val="center"/>
          </w:tcPr>
          <w:p w14:paraId="765BF642" w14:textId="77777777" w:rsidR="00EB2376" w:rsidRPr="009C02D4"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1033212" w14:textId="77777777" w:rsidR="00EB2376" w:rsidRPr="009C02D4" w:rsidRDefault="00EB2376" w:rsidP="00DC41AF">
            <w:pPr>
              <w:rPr>
                <w:rFonts w:ascii="Calibri Light" w:hAnsi="Calibri Light" w:cs="Calibri Light"/>
                <w:sz w:val="22"/>
                <w:szCs w:val="22"/>
              </w:rPr>
            </w:pPr>
          </w:p>
        </w:tc>
        <w:tc>
          <w:tcPr>
            <w:tcW w:w="1968" w:type="pct"/>
            <w:vAlign w:val="center"/>
          </w:tcPr>
          <w:p w14:paraId="32A4AC30" w14:textId="67BFA561" w:rsidR="00EB2376" w:rsidRPr="009C02D4" w:rsidRDefault="00DC41AF" w:rsidP="00EB2376">
            <w:pPr>
              <w:rPr>
                <w:rFonts w:ascii="Calibri Light" w:hAnsi="Calibri Light" w:cs="Calibri Light"/>
                <w:sz w:val="22"/>
                <w:szCs w:val="22"/>
              </w:rPr>
            </w:pPr>
            <w:r w:rsidRPr="009C02D4">
              <w:rPr>
                <w:rFonts w:ascii="Calibri Light" w:hAnsi="Calibri Light" w:cs="Calibri Light"/>
                <w:sz w:val="22"/>
                <w:szCs w:val="22"/>
              </w:rPr>
              <w:t>Siurblio darbo zona ne siauresniame diapazone kaip nuo 24 iki 34 m</w:t>
            </w:r>
          </w:p>
        </w:tc>
        <w:tc>
          <w:tcPr>
            <w:tcW w:w="939" w:type="pct"/>
            <w:vAlign w:val="center"/>
          </w:tcPr>
          <w:p w14:paraId="25C0D747" w14:textId="77777777"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726E8A7F" w14:textId="720F84B3"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vAlign w:val="center"/>
          </w:tcPr>
          <w:p w14:paraId="15C41AE8" w14:textId="20EA28F3" w:rsidR="00EB2376" w:rsidRPr="009C02D4" w:rsidRDefault="00EB2376" w:rsidP="00EB2376">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EB2376" w:rsidRPr="009C02D4" w14:paraId="34F7C574" w14:textId="77777777" w:rsidTr="00EB4E74">
        <w:trPr>
          <w:cantSplit/>
          <w:trHeight w:val="495"/>
        </w:trPr>
        <w:tc>
          <w:tcPr>
            <w:tcW w:w="170" w:type="pct"/>
            <w:vAlign w:val="center"/>
          </w:tcPr>
          <w:p w14:paraId="4F4089B8" w14:textId="77777777" w:rsidR="00EB2376" w:rsidRPr="009C02D4"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9F03008" w14:textId="77777777" w:rsidR="00EB2376" w:rsidRPr="009C02D4" w:rsidRDefault="00EB2376" w:rsidP="00DC41AF">
            <w:pPr>
              <w:rPr>
                <w:rFonts w:ascii="Calibri Light" w:hAnsi="Calibri Light" w:cs="Calibri Light"/>
                <w:sz w:val="22"/>
                <w:szCs w:val="22"/>
              </w:rPr>
            </w:pPr>
          </w:p>
        </w:tc>
        <w:tc>
          <w:tcPr>
            <w:tcW w:w="1968" w:type="pct"/>
            <w:vAlign w:val="center"/>
          </w:tcPr>
          <w:p w14:paraId="0E6F9B18" w14:textId="0561F2C8" w:rsidR="00EB2376" w:rsidRPr="009C02D4" w:rsidRDefault="00DC41AF" w:rsidP="00EB2376">
            <w:pPr>
              <w:rPr>
                <w:rFonts w:ascii="Calibri Light" w:hAnsi="Calibri Light" w:cs="Calibri Light"/>
                <w:sz w:val="22"/>
                <w:szCs w:val="22"/>
              </w:rPr>
            </w:pPr>
            <w:r w:rsidRPr="009C02D4">
              <w:rPr>
                <w:rFonts w:ascii="Calibri Light" w:hAnsi="Calibri Light" w:cs="Calibri Light"/>
                <w:sz w:val="22"/>
                <w:szCs w:val="22"/>
              </w:rPr>
              <w:t>Hidraulinis naudingo veiksmo koeficientas darbo taške (26 m – 65 m3/h) ne mažesnis kaip 40%</w:t>
            </w:r>
          </w:p>
        </w:tc>
        <w:tc>
          <w:tcPr>
            <w:tcW w:w="939" w:type="pct"/>
            <w:vAlign w:val="center"/>
          </w:tcPr>
          <w:p w14:paraId="5862B2EC" w14:textId="77777777"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6A9DA8AE" w14:textId="5D76F727"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vAlign w:val="center"/>
          </w:tcPr>
          <w:p w14:paraId="3D5D078F" w14:textId="5231C0A7" w:rsidR="00EB2376" w:rsidRPr="009C02D4" w:rsidRDefault="00EB2376" w:rsidP="00EB2376">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EB2376" w:rsidRPr="009C02D4" w14:paraId="689F34A2" w14:textId="77777777" w:rsidTr="00EB4E74">
        <w:trPr>
          <w:cantSplit/>
          <w:trHeight w:val="495"/>
        </w:trPr>
        <w:tc>
          <w:tcPr>
            <w:tcW w:w="170" w:type="pct"/>
            <w:vAlign w:val="center"/>
          </w:tcPr>
          <w:p w14:paraId="7166F620" w14:textId="77777777" w:rsidR="00EB2376" w:rsidRPr="009C02D4"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15FD184C" w14:textId="2A7C6CF8" w:rsidR="00EB2376" w:rsidRPr="009C02D4" w:rsidRDefault="00EB2376" w:rsidP="00DC41AF">
            <w:pPr>
              <w:rPr>
                <w:rFonts w:ascii="Calibri Light" w:hAnsi="Calibri Light" w:cs="Calibri Light"/>
                <w:sz w:val="22"/>
                <w:szCs w:val="22"/>
              </w:rPr>
            </w:pPr>
            <w:r w:rsidRPr="009C02D4">
              <w:rPr>
                <w:rFonts w:ascii="Calibri Light" w:hAnsi="Calibri Light" w:cs="Calibri Light"/>
                <w:sz w:val="22"/>
                <w:szCs w:val="22"/>
              </w:rPr>
              <w:t>Reikalavimai siurblio konstrukcijai</w:t>
            </w:r>
          </w:p>
        </w:tc>
        <w:tc>
          <w:tcPr>
            <w:tcW w:w="1968" w:type="pct"/>
            <w:vAlign w:val="center"/>
          </w:tcPr>
          <w:p w14:paraId="2999DA07" w14:textId="249A737D" w:rsidR="00EB2376" w:rsidRPr="009C02D4" w:rsidRDefault="00EB2376" w:rsidP="00EB2376">
            <w:pPr>
              <w:rPr>
                <w:rFonts w:ascii="Calibri Light" w:hAnsi="Calibri Light" w:cs="Calibri Light"/>
                <w:sz w:val="22"/>
                <w:szCs w:val="22"/>
              </w:rPr>
            </w:pPr>
            <w:r w:rsidRPr="009C02D4">
              <w:rPr>
                <w:rFonts w:ascii="Calibri Light" w:hAnsi="Calibri Light" w:cs="Calibri Light"/>
                <w:sz w:val="22"/>
                <w:szCs w:val="22"/>
              </w:rPr>
              <w:t>Siurblio korpusas iš ketaus EN 1561 EN-GJL-250, EN 1563 EN-GJL-500</w:t>
            </w:r>
          </w:p>
        </w:tc>
        <w:tc>
          <w:tcPr>
            <w:tcW w:w="939" w:type="pct"/>
            <w:vAlign w:val="center"/>
          </w:tcPr>
          <w:p w14:paraId="37F470D4" w14:textId="77777777"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0E4DFDC9" w14:textId="379950CE"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vAlign w:val="center"/>
          </w:tcPr>
          <w:p w14:paraId="610DC72F" w14:textId="59B8A05B" w:rsidR="00EB2376" w:rsidRPr="009C02D4" w:rsidRDefault="00EB2376" w:rsidP="00EB2376">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EB2376" w:rsidRPr="009C02D4" w14:paraId="69722E92" w14:textId="77777777" w:rsidTr="00EB4E74">
        <w:trPr>
          <w:cantSplit/>
          <w:trHeight w:val="495"/>
        </w:trPr>
        <w:tc>
          <w:tcPr>
            <w:tcW w:w="170" w:type="pct"/>
            <w:vAlign w:val="center"/>
          </w:tcPr>
          <w:p w14:paraId="74FB0A42" w14:textId="77777777" w:rsidR="00EB2376" w:rsidRPr="009C02D4"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5DC587D3" w14:textId="77777777" w:rsidR="00EB2376" w:rsidRPr="009C02D4" w:rsidRDefault="00EB2376" w:rsidP="00DC41AF">
            <w:pPr>
              <w:rPr>
                <w:rFonts w:ascii="Calibri Light" w:hAnsi="Calibri Light" w:cs="Calibri Light"/>
                <w:sz w:val="22"/>
                <w:szCs w:val="22"/>
              </w:rPr>
            </w:pPr>
          </w:p>
        </w:tc>
        <w:tc>
          <w:tcPr>
            <w:tcW w:w="1968" w:type="pct"/>
            <w:vAlign w:val="center"/>
          </w:tcPr>
          <w:p w14:paraId="7DF8A19C" w14:textId="69148AB8" w:rsidR="00EB2376" w:rsidRPr="00994CF3" w:rsidRDefault="00DC41AF" w:rsidP="00EB2376">
            <w:pPr>
              <w:jc w:val="both"/>
              <w:rPr>
                <w:rFonts w:ascii="Calibri Light" w:hAnsi="Calibri Light" w:cs="Calibri Light"/>
                <w:sz w:val="22"/>
                <w:szCs w:val="22"/>
              </w:rPr>
            </w:pPr>
            <w:r w:rsidRPr="00994CF3">
              <w:rPr>
                <w:rFonts w:ascii="Calibri Light" w:hAnsi="Calibri Light" w:cs="Calibri Light"/>
                <w:sz w:val="22"/>
                <w:szCs w:val="22"/>
              </w:rPr>
              <w:t>Siurblio darbo ratas pagamintas iš dilimui atsparaus chromo ketaus lydinio kurio sudėtyje yra ne mažiau nei 15% chromo arba ketaus darbo ratas gamykloje padengtas keramikos medžiaga ne mažiau nei 0,8mm storio</w:t>
            </w:r>
            <w:r w:rsidR="00994CF3" w:rsidRPr="00994CF3">
              <w:rPr>
                <w:rFonts w:ascii="Calibri Light" w:hAnsi="Calibri Light" w:cs="Calibri Light"/>
                <w:sz w:val="22"/>
                <w:szCs w:val="22"/>
              </w:rPr>
              <w:t xml:space="preserve"> </w:t>
            </w:r>
            <w:r w:rsidR="00994CF3" w:rsidRPr="00994CF3">
              <w:rPr>
                <w:rFonts w:ascii="Calibri Light" w:hAnsi="Calibri Light" w:cs="Calibri Light"/>
                <w:sz w:val="22"/>
                <w:szCs w:val="22"/>
              </w:rPr>
              <w:t>(Ekonominio naudingumo balų skyrimo kriterijus T1)</w:t>
            </w:r>
          </w:p>
        </w:tc>
        <w:tc>
          <w:tcPr>
            <w:tcW w:w="939" w:type="pct"/>
            <w:vAlign w:val="center"/>
          </w:tcPr>
          <w:p w14:paraId="0FBDB5DF" w14:textId="77777777"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465CD675" w14:textId="7BF6E6FA"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vAlign w:val="center"/>
          </w:tcPr>
          <w:p w14:paraId="729C18D9" w14:textId="1AECAD29" w:rsidR="00EB2376" w:rsidRPr="009C02D4" w:rsidRDefault="00EB2376" w:rsidP="00EB2376">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EB2376" w:rsidRPr="009C02D4" w14:paraId="5FB37C0E" w14:textId="77777777" w:rsidTr="00EB4E74">
        <w:trPr>
          <w:cantSplit/>
          <w:trHeight w:val="495"/>
        </w:trPr>
        <w:tc>
          <w:tcPr>
            <w:tcW w:w="170" w:type="pct"/>
            <w:vAlign w:val="center"/>
          </w:tcPr>
          <w:p w14:paraId="5C9A7C8B" w14:textId="77777777" w:rsidR="00EB2376" w:rsidRPr="009C02D4"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DA8D490" w14:textId="77777777" w:rsidR="00EB2376" w:rsidRPr="009C02D4" w:rsidRDefault="00EB2376" w:rsidP="00DC41AF">
            <w:pPr>
              <w:rPr>
                <w:rFonts w:ascii="Calibri Light" w:hAnsi="Calibri Light" w:cs="Calibri Light"/>
                <w:sz w:val="22"/>
                <w:szCs w:val="22"/>
              </w:rPr>
            </w:pPr>
          </w:p>
        </w:tc>
        <w:tc>
          <w:tcPr>
            <w:tcW w:w="1968" w:type="pct"/>
            <w:vAlign w:val="center"/>
          </w:tcPr>
          <w:p w14:paraId="40EF59A6" w14:textId="1E30C417" w:rsidR="00EB2376" w:rsidRPr="00994CF3" w:rsidRDefault="00EB2376" w:rsidP="00EB2376">
            <w:pPr>
              <w:rPr>
                <w:rFonts w:ascii="Calibri Light" w:hAnsi="Calibri Light" w:cs="Calibri Light"/>
                <w:sz w:val="22"/>
                <w:szCs w:val="22"/>
              </w:rPr>
            </w:pPr>
            <w:r w:rsidRPr="00994CF3">
              <w:rPr>
                <w:rFonts w:ascii="Calibri Light" w:hAnsi="Calibri Light" w:cs="Calibri Light"/>
                <w:sz w:val="22"/>
                <w:szCs w:val="22"/>
              </w:rPr>
              <w:t>Siurblio velenas nerūdijančio plieno atitinka EN14057 arba EN14021</w:t>
            </w:r>
          </w:p>
        </w:tc>
        <w:tc>
          <w:tcPr>
            <w:tcW w:w="939" w:type="pct"/>
            <w:vAlign w:val="center"/>
          </w:tcPr>
          <w:p w14:paraId="4A080326" w14:textId="77777777"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394F1E21" w14:textId="306DAC3C"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vAlign w:val="center"/>
          </w:tcPr>
          <w:p w14:paraId="2B43B640" w14:textId="04BBB92B" w:rsidR="00EB2376" w:rsidRPr="009C02D4" w:rsidRDefault="00EB2376" w:rsidP="00EB2376">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5C6EE0" w:rsidRPr="009C02D4" w14:paraId="046B5D6D" w14:textId="77777777" w:rsidTr="00EB4E74">
        <w:trPr>
          <w:cantSplit/>
          <w:trHeight w:val="279"/>
        </w:trPr>
        <w:tc>
          <w:tcPr>
            <w:tcW w:w="170" w:type="pct"/>
            <w:vAlign w:val="center"/>
          </w:tcPr>
          <w:p w14:paraId="3E78B555" w14:textId="77777777" w:rsidR="005C6EE0" w:rsidRPr="009C02D4"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7D14669" w14:textId="77777777" w:rsidR="005C6EE0" w:rsidRPr="009C02D4" w:rsidRDefault="005C6EE0" w:rsidP="00DC41AF">
            <w:pPr>
              <w:rPr>
                <w:rFonts w:ascii="Calibri Light" w:hAnsi="Calibri Light" w:cs="Calibri Light"/>
                <w:sz w:val="22"/>
                <w:szCs w:val="22"/>
              </w:rPr>
            </w:pPr>
          </w:p>
        </w:tc>
        <w:tc>
          <w:tcPr>
            <w:tcW w:w="1968" w:type="pct"/>
            <w:vAlign w:val="center"/>
          </w:tcPr>
          <w:p w14:paraId="7286FD63" w14:textId="75A0AB82" w:rsidR="005C6EE0" w:rsidRPr="00994CF3" w:rsidRDefault="005C6EE0" w:rsidP="005C6EE0">
            <w:pPr>
              <w:rPr>
                <w:rFonts w:ascii="Calibri Light" w:hAnsi="Calibri Light" w:cs="Calibri Light"/>
                <w:sz w:val="22"/>
                <w:szCs w:val="22"/>
              </w:rPr>
            </w:pPr>
            <w:r w:rsidRPr="00994CF3">
              <w:rPr>
                <w:rFonts w:ascii="Calibri Light" w:hAnsi="Calibri Light" w:cs="Calibri Light"/>
                <w:sz w:val="22"/>
                <w:szCs w:val="22"/>
              </w:rPr>
              <w:t>Siurblio svoris iki 250 kg</w:t>
            </w:r>
          </w:p>
        </w:tc>
        <w:tc>
          <w:tcPr>
            <w:tcW w:w="939" w:type="pct"/>
            <w:vAlign w:val="center"/>
          </w:tcPr>
          <w:p w14:paraId="7A75550E" w14:textId="77777777"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3FB3B79A" w14:textId="024D036F"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tcPr>
          <w:p w14:paraId="6C975381" w14:textId="685CB368" w:rsidR="005C6EE0" w:rsidRPr="009C02D4" w:rsidRDefault="005C6EE0" w:rsidP="005C6EE0">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5C6EE0" w:rsidRPr="009C02D4" w14:paraId="0F6F2A39" w14:textId="77777777" w:rsidTr="00EB4E74">
        <w:trPr>
          <w:cantSplit/>
          <w:trHeight w:val="495"/>
        </w:trPr>
        <w:tc>
          <w:tcPr>
            <w:tcW w:w="170" w:type="pct"/>
            <w:vAlign w:val="center"/>
          </w:tcPr>
          <w:p w14:paraId="7E44E192" w14:textId="77777777" w:rsidR="005C6EE0" w:rsidRPr="009C02D4"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38E8C1C" w14:textId="77777777" w:rsidR="005C6EE0" w:rsidRPr="009C02D4" w:rsidRDefault="005C6EE0" w:rsidP="00DC41AF">
            <w:pPr>
              <w:rPr>
                <w:rFonts w:ascii="Calibri Light" w:hAnsi="Calibri Light" w:cs="Calibri Light"/>
                <w:sz w:val="22"/>
                <w:szCs w:val="22"/>
              </w:rPr>
            </w:pPr>
          </w:p>
        </w:tc>
        <w:tc>
          <w:tcPr>
            <w:tcW w:w="1968" w:type="pct"/>
            <w:vAlign w:val="center"/>
          </w:tcPr>
          <w:p w14:paraId="7EA1E190" w14:textId="0D347B5D" w:rsidR="005C6EE0" w:rsidRPr="00994CF3" w:rsidRDefault="005C6EE0" w:rsidP="005C6EE0">
            <w:pPr>
              <w:jc w:val="both"/>
              <w:rPr>
                <w:rFonts w:ascii="Calibri Light" w:hAnsi="Calibri Light" w:cs="Calibri Light"/>
                <w:sz w:val="22"/>
                <w:szCs w:val="22"/>
              </w:rPr>
            </w:pPr>
            <w:r w:rsidRPr="00994CF3">
              <w:rPr>
                <w:rFonts w:ascii="Calibri Light" w:hAnsi="Calibri Light" w:cs="Calibri Light"/>
                <w:sz w:val="22"/>
                <w:szCs w:val="22"/>
              </w:rPr>
              <w:t>Siurblio darbo rato tipas – kanalinis uždaro tipo, Vortex arba dviejų menčių pusiau atviro tipo siurblio, kurio darbo rato laisvas pratekėjimas ne mažesnis kaip 43 mm, kito tipo siurblio darbo rato laisvas pratekėjimas ne mažesnis kaip 80mm</w:t>
            </w:r>
          </w:p>
        </w:tc>
        <w:tc>
          <w:tcPr>
            <w:tcW w:w="939" w:type="pct"/>
            <w:vAlign w:val="center"/>
          </w:tcPr>
          <w:p w14:paraId="5F896ADA" w14:textId="77777777"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235757E3" w14:textId="35D50983"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tcPr>
          <w:p w14:paraId="68D35BA1" w14:textId="475B96C4" w:rsidR="005C6EE0" w:rsidRPr="009C02D4" w:rsidRDefault="005C6EE0" w:rsidP="005C6EE0">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5C6EE0" w:rsidRPr="009C02D4" w14:paraId="0CC9A9A5" w14:textId="77777777" w:rsidTr="00EB4E74">
        <w:trPr>
          <w:cantSplit/>
          <w:trHeight w:val="495"/>
        </w:trPr>
        <w:tc>
          <w:tcPr>
            <w:tcW w:w="170" w:type="pct"/>
            <w:vAlign w:val="center"/>
          </w:tcPr>
          <w:p w14:paraId="1B99F9B4" w14:textId="77777777" w:rsidR="005C6EE0" w:rsidRPr="009C02D4"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D0D25A5" w14:textId="77777777" w:rsidR="005C6EE0" w:rsidRPr="009C02D4" w:rsidRDefault="005C6EE0" w:rsidP="00DC41AF">
            <w:pPr>
              <w:rPr>
                <w:rFonts w:ascii="Calibri Light" w:hAnsi="Calibri Light" w:cs="Calibri Light"/>
                <w:sz w:val="22"/>
                <w:szCs w:val="22"/>
              </w:rPr>
            </w:pPr>
          </w:p>
        </w:tc>
        <w:tc>
          <w:tcPr>
            <w:tcW w:w="1968" w:type="pct"/>
            <w:vAlign w:val="center"/>
          </w:tcPr>
          <w:p w14:paraId="7C6A25C8" w14:textId="6F6B2BC2" w:rsidR="005C6EE0" w:rsidRPr="00994CF3" w:rsidRDefault="005C6EE0" w:rsidP="005C6EE0">
            <w:pPr>
              <w:rPr>
                <w:rFonts w:ascii="Calibri Light" w:hAnsi="Calibri Light" w:cs="Calibri Light"/>
                <w:sz w:val="22"/>
                <w:szCs w:val="22"/>
              </w:rPr>
            </w:pPr>
            <w:r w:rsidRPr="00994CF3">
              <w:rPr>
                <w:rFonts w:ascii="Calibri Light" w:hAnsi="Calibri Light" w:cs="Calibri Light"/>
                <w:sz w:val="22"/>
                <w:szCs w:val="22"/>
              </w:rPr>
              <w:t>Sandarikliai –pagaminti iš: SIC/SIC+SIC/CARBON arba SIC/SIC+</w:t>
            </w:r>
            <w:r w:rsidRPr="00994CF3">
              <w:rPr>
                <w:rFonts w:ascii="Calibri Light" w:hAnsi="Calibri Light" w:cs="Calibri Light"/>
                <w:sz w:val="22"/>
                <w:szCs w:val="22"/>
                <w:lang w:eastAsia="lt-LT"/>
              </w:rPr>
              <w:t>C/MgSiO</w:t>
            </w:r>
            <w:r w:rsidRPr="00994CF3">
              <w:rPr>
                <w:rFonts w:ascii="Calibri Light" w:hAnsi="Calibri Light" w:cs="Calibri Light"/>
                <w:sz w:val="22"/>
                <w:szCs w:val="22"/>
                <w:vertAlign w:val="subscript"/>
                <w:lang w:eastAsia="lt-LT"/>
              </w:rPr>
              <w:t>4</w:t>
            </w:r>
            <w:r w:rsidRPr="00994CF3">
              <w:rPr>
                <w:rFonts w:ascii="Calibri Light" w:hAnsi="Calibri Light" w:cs="Calibri Light"/>
                <w:sz w:val="22"/>
                <w:szCs w:val="22"/>
              </w:rPr>
              <w:t xml:space="preserve">  arba SIC/SIC+SIC/SIC arba SIC/SIC+CARBON/CERAMIC arba WCCR/WCCR+WCCR/WCCR</w:t>
            </w:r>
          </w:p>
        </w:tc>
        <w:tc>
          <w:tcPr>
            <w:tcW w:w="939" w:type="pct"/>
            <w:vAlign w:val="center"/>
          </w:tcPr>
          <w:p w14:paraId="48DAA8AD" w14:textId="77777777"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0F387567" w14:textId="0785D6A2"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tcPr>
          <w:p w14:paraId="03FC9AC2" w14:textId="1FB3ABF4" w:rsidR="005C6EE0" w:rsidRPr="009C02D4" w:rsidRDefault="005C6EE0" w:rsidP="005C6EE0">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5C6EE0" w:rsidRPr="009C02D4" w14:paraId="5241D2D1" w14:textId="77777777" w:rsidTr="00EB4E74">
        <w:trPr>
          <w:cantSplit/>
          <w:trHeight w:val="495"/>
        </w:trPr>
        <w:tc>
          <w:tcPr>
            <w:tcW w:w="170" w:type="pct"/>
            <w:vAlign w:val="center"/>
          </w:tcPr>
          <w:p w14:paraId="2ED320DE" w14:textId="77777777" w:rsidR="005C6EE0" w:rsidRPr="009C02D4"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74A0C0D8" w14:textId="1038F8B8" w:rsidR="005C6EE0" w:rsidRPr="009C02D4" w:rsidRDefault="005C6EE0" w:rsidP="00DC41AF">
            <w:pPr>
              <w:rPr>
                <w:rFonts w:ascii="Calibri Light" w:hAnsi="Calibri Light" w:cs="Calibri Light"/>
                <w:sz w:val="22"/>
                <w:szCs w:val="22"/>
              </w:rPr>
            </w:pPr>
            <w:r w:rsidRPr="009C02D4">
              <w:rPr>
                <w:rFonts w:ascii="Calibri Light" w:hAnsi="Calibri Light" w:cs="Calibri Light"/>
                <w:sz w:val="22"/>
                <w:szCs w:val="22"/>
                <w:lang w:eastAsia="lt-LT"/>
              </w:rPr>
              <w:t>Reikalavimai elektros varikliui</w:t>
            </w:r>
          </w:p>
        </w:tc>
        <w:tc>
          <w:tcPr>
            <w:tcW w:w="1968" w:type="pct"/>
            <w:vAlign w:val="center"/>
          </w:tcPr>
          <w:p w14:paraId="56131F02" w14:textId="6ACB6AAD" w:rsidR="005C6EE0" w:rsidRPr="00994CF3" w:rsidRDefault="00DC41AF" w:rsidP="005C6EE0">
            <w:pPr>
              <w:jc w:val="both"/>
              <w:rPr>
                <w:rFonts w:ascii="Calibri Light" w:hAnsi="Calibri Light" w:cs="Calibri Light"/>
                <w:sz w:val="22"/>
                <w:szCs w:val="22"/>
              </w:rPr>
            </w:pPr>
            <w:bookmarkStart w:id="0" w:name="_Hlk161317427"/>
            <w:r w:rsidRPr="00994CF3">
              <w:rPr>
                <w:rFonts w:ascii="Calibri Light" w:hAnsi="Calibri Light" w:cs="Calibri Light"/>
                <w:sz w:val="22"/>
                <w:szCs w:val="22"/>
              </w:rPr>
              <w:t>Efektyvumo klasė ne žemesnė kaip IE3</w:t>
            </w:r>
            <w:bookmarkEnd w:id="0"/>
            <w:r w:rsidR="00994CF3" w:rsidRPr="00994CF3">
              <w:rPr>
                <w:rFonts w:ascii="Calibri Light" w:hAnsi="Calibri Light" w:cs="Calibri Light"/>
                <w:sz w:val="22"/>
                <w:szCs w:val="22"/>
              </w:rPr>
              <w:t xml:space="preserve"> </w:t>
            </w:r>
            <w:r w:rsidR="00994CF3" w:rsidRPr="00994CF3">
              <w:rPr>
                <w:rFonts w:ascii="Calibri Light" w:hAnsi="Calibri Light" w:cs="Calibri Light"/>
                <w:sz w:val="22"/>
                <w:szCs w:val="22"/>
              </w:rPr>
              <w:t>(Ekonominio naudingumo balų skyrimo kriterijus T</w:t>
            </w:r>
            <w:r w:rsidR="00994CF3" w:rsidRPr="00994CF3">
              <w:rPr>
                <w:rFonts w:ascii="Calibri Light" w:hAnsi="Calibri Light" w:cs="Calibri Light"/>
                <w:sz w:val="22"/>
                <w:szCs w:val="22"/>
              </w:rPr>
              <w:t>2</w:t>
            </w:r>
            <w:r w:rsidR="00994CF3" w:rsidRPr="00994CF3">
              <w:rPr>
                <w:rFonts w:ascii="Calibri Light" w:hAnsi="Calibri Light" w:cs="Calibri Light"/>
                <w:sz w:val="22"/>
                <w:szCs w:val="22"/>
              </w:rPr>
              <w:t>)</w:t>
            </w:r>
          </w:p>
        </w:tc>
        <w:tc>
          <w:tcPr>
            <w:tcW w:w="939" w:type="pct"/>
            <w:vAlign w:val="center"/>
          </w:tcPr>
          <w:p w14:paraId="3487B9E7" w14:textId="77777777"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36996D9D" w14:textId="55F39D78"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tcPr>
          <w:p w14:paraId="370EEA5D" w14:textId="4AD885CF" w:rsidR="005C6EE0" w:rsidRPr="009C02D4" w:rsidRDefault="005C6EE0" w:rsidP="005C6EE0">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5C6EE0" w:rsidRPr="009C02D4" w14:paraId="1F374A82" w14:textId="77777777" w:rsidTr="00EB4E74">
        <w:trPr>
          <w:cantSplit/>
          <w:trHeight w:val="141"/>
        </w:trPr>
        <w:tc>
          <w:tcPr>
            <w:tcW w:w="170" w:type="pct"/>
            <w:vAlign w:val="center"/>
          </w:tcPr>
          <w:p w14:paraId="46F30BAD" w14:textId="77777777" w:rsidR="005C6EE0" w:rsidRPr="009C02D4"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513C143" w14:textId="77777777" w:rsidR="005C6EE0" w:rsidRPr="009C02D4" w:rsidRDefault="005C6EE0" w:rsidP="00DC41AF">
            <w:pPr>
              <w:rPr>
                <w:rFonts w:ascii="Calibri Light" w:hAnsi="Calibri Light" w:cs="Calibri Light"/>
                <w:sz w:val="22"/>
                <w:szCs w:val="22"/>
              </w:rPr>
            </w:pPr>
          </w:p>
        </w:tc>
        <w:tc>
          <w:tcPr>
            <w:tcW w:w="1968" w:type="pct"/>
            <w:vAlign w:val="center"/>
          </w:tcPr>
          <w:p w14:paraId="11EA2A3E" w14:textId="0B5DEB85" w:rsidR="005C6EE0" w:rsidRPr="009C02D4" w:rsidRDefault="005C6EE0" w:rsidP="005C6EE0">
            <w:pPr>
              <w:rPr>
                <w:rFonts w:ascii="Calibri Light" w:hAnsi="Calibri Light" w:cs="Calibri Light"/>
                <w:sz w:val="22"/>
                <w:szCs w:val="22"/>
              </w:rPr>
            </w:pPr>
            <w:r w:rsidRPr="009C02D4">
              <w:rPr>
                <w:rFonts w:ascii="Calibri Light" w:hAnsi="Calibri Light" w:cs="Calibri Light"/>
                <w:sz w:val="22"/>
                <w:szCs w:val="22"/>
              </w:rPr>
              <w:t>Galia (P2) ne daugiau 15 kW</w:t>
            </w:r>
          </w:p>
        </w:tc>
        <w:tc>
          <w:tcPr>
            <w:tcW w:w="939" w:type="pct"/>
            <w:vAlign w:val="center"/>
          </w:tcPr>
          <w:p w14:paraId="7DECFA87" w14:textId="77777777"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5F634C96" w14:textId="07540981"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tcPr>
          <w:p w14:paraId="7F7DFBF1" w14:textId="6F922BB1" w:rsidR="005C6EE0" w:rsidRPr="009C02D4" w:rsidRDefault="005C6EE0" w:rsidP="005C6EE0">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5C6EE0" w:rsidRPr="009C02D4" w14:paraId="773AC9CF" w14:textId="77777777" w:rsidTr="00EB4E74">
        <w:trPr>
          <w:cantSplit/>
          <w:trHeight w:val="317"/>
        </w:trPr>
        <w:tc>
          <w:tcPr>
            <w:tcW w:w="170" w:type="pct"/>
            <w:vAlign w:val="center"/>
          </w:tcPr>
          <w:p w14:paraId="77AC2022" w14:textId="77777777" w:rsidR="005C6EE0" w:rsidRPr="009C02D4"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159AF6A" w14:textId="77777777" w:rsidR="005C6EE0" w:rsidRPr="009C02D4" w:rsidRDefault="005C6EE0" w:rsidP="00DC41AF">
            <w:pPr>
              <w:rPr>
                <w:rFonts w:ascii="Calibri Light" w:hAnsi="Calibri Light" w:cs="Calibri Light"/>
                <w:sz w:val="22"/>
                <w:szCs w:val="22"/>
              </w:rPr>
            </w:pPr>
          </w:p>
        </w:tc>
        <w:tc>
          <w:tcPr>
            <w:tcW w:w="1968" w:type="pct"/>
            <w:vAlign w:val="center"/>
          </w:tcPr>
          <w:p w14:paraId="08AB411D" w14:textId="76D185C5" w:rsidR="005C6EE0" w:rsidRPr="009C02D4" w:rsidRDefault="005C6EE0" w:rsidP="005C6EE0">
            <w:pPr>
              <w:rPr>
                <w:rFonts w:ascii="Calibri Light" w:hAnsi="Calibri Light" w:cs="Calibri Light"/>
                <w:sz w:val="22"/>
                <w:szCs w:val="22"/>
              </w:rPr>
            </w:pPr>
            <w:r w:rsidRPr="009C02D4">
              <w:rPr>
                <w:rFonts w:ascii="Calibri Light" w:hAnsi="Calibri Light" w:cs="Calibri Light"/>
                <w:sz w:val="22"/>
                <w:szCs w:val="22"/>
              </w:rPr>
              <w:t>Įtampa 400 V</w:t>
            </w:r>
          </w:p>
        </w:tc>
        <w:tc>
          <w:tcPr>
            <w:tcW w:w="939" w:type="pct"/>
            <w:vAlign w:val="center"/>
          </w:tcPr>
          <w:p w14:paraId="3DFD421A" w14:textId="77777777"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2CEDB394" w14:textId="37DDA7AD"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tcPr>
          <w:p w14:paraId="360EF787" w14:textId="55A308CE" w:rsidR="005C6EE0" w:rsidRPr="009C02D4" w:rsidRDefault="005C6EE0" w:rsidP="005C6EE0">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5C6EE0" w:rsidRPr="009C02D4" w14:paraId="6423FC3C" w14:textId="77777777" w:rsidTr="00EB4E74">
        <w:trPr>
          <w:cantSplit/>
          <w:trHeight w:val="210"/>
        </w:trPr>
        <w:tc>
          <w:tcPr>
            <w:tcW w:w="170" w:type="pct"/>
            <w:vAlign w:val="center"/>
          </w:tcPr>
          <w:p w14:paraId="30433B30" w14:textId="77777777" w:rsidR="005C6EE0" w:rsidRPr="009C02D4"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1E426825" w14:textId="77777777" w:rsidR="005C6EE0" w:rsidRPr="009C02D4" w:rsidRDefault="005C6EE0" w:rsidP="00DC41AF">
            <w:pPr>
              <w:rPr>
                <w:rFonts w:ascii="Calibri Light" w:hAnsi="Calibri Light" w:cs="Calibri Light"/>
                <w:sz w:val="22"/>
                <w:szCs w:val="22"/>
              </w:rPr>
            </w:pPr>
          </w:p>
        </w:tc>
        <w:tc>
          <w:tcPr>
            <w:tcW w:w="1968" w:type="pct"/>
            <w:vAlign w:val="center"/>
          </w:tcPr>
          <w:p w14:paraId="74A226C2" w14:textId="39566728" w:rsidR="005C6EE0" w:rsidRPr="009C02D4" w:rsidRDefault="005C6EE0" w:rsidP="005C6EE0">
            <w:pPr>
              <w:rPr>
                <w:rFonts w:ascii="Calibri Light" w:hAnsi="Calibri Light" w:cs="Calibri Light"/>
                <w:sz w:val="22"/>
                <w:szCs w:val="22"/>
              </w:rPr>
            </w:pPr>
            <w:r w:rsidRPr="009C02D4">
              <w:rPr>
                <w:rFonts w:ascii="Calibri Light" w:hAnsi="Calibri Light" w:cs="Calibri Light"/>
                <w:sz w:val="22"/>
                <w:szCs w:val="22"/>
              </w:rPr>
              <w:t>Dažnis 50 Hz</w:t>
            </w:r>
          </w:p>
        </w:tc>
        <w:tc>
          <w:tcPr>
            <w:tcW w:w="939" w:type="pct"/>
            <w:vAlign w:val="center"/>
          </w:tcPr>
          <w:p w14:paraId="4D767595" w14:textId="77777777"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0BB5E015" w14:textId="5489B7E2"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tcPr>
          <w:p w14:paraId="5B6245FE" w14:textId="6A95A911" w:rsidR="005C6EE0" w:rsidRPr="009C02D4" w:rsidRDefault="005C6EE0" w:rsidP="005C6EE0">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EB2376" w:rsidRPr="009C02D4" w14:paraId="12DADC79" w14:textId="77777777" w:rsidTr="00EB4E74">
        <w:trPr>
          <w:cantSplit/>
          <w:trHeight w:val="495"/>
        </w:trPr>
        <w:tc>
          <w:tcPr>
            <w:tcW w:w="170" w:type="pct"/>
            <w:vAlign w:val="center"/>
          </w:tcPr>
          <w:p w14:paraId="33502533" w14:textId="77777777" w:rsidR="00EB2376" w:rsidRPr="009C02D4"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24AFD79E" w14:textId="77777777" w:rsidR="00EB2376" w:rsidRPr="009C02D4" w:rsidRDefault="00EB2376" w:rsidP="00DC41AF">
            <w:pPr>
              <w:rPr>
                <w:rFonts w:ascii="Calibri Light" w:hAnsi="Calibri Light" w:cs="Calibri Light"/>
                <w:sz w:val="22"/>
                <w:szCs w:val="22"/>
              </w:rPr>
            </w:pPr>
          </w:p>
        </w:tc>
        <w:tc>
          <w:tcPr>
            <w:tcW w:w="1968" w:type="pct"/>
            <w:vAlign w:val="center"/>
          </w:tcPr>
          <w:p w14:paraId="08EF83D2" w14:textId="59EDFBFA" w:rsidR="00EB2376" w:rsidRPr="009C02D4" w:rsidRDefault="00EB2376" w:rsidP="00EB2376">
            <w:pPr>
              <w:rPr>
                <w:rFonts w:ascii="Calibri Light" w:hAnsi="Calibri Light" w:cs="Calibri Light"/>
                <w:sz w:val="22"/>
                <w:szCs w:val="22"/>
              </w:rPr>
            </w:pPr>
            <w:r w:rsidRPr="009C02D4">
              <w:rPr>
                <w:rFonts w:ascii="Calibri Light" w:hAnsi="Calibri Light" w:cs="Calibri Light"/>
                <w:sz w:val="22"/>
                <w:szCs w:val="22"/>
              </w:rPr>
              <w:t>Elektros variklio naudingo veiksmo koeficientas esant 1/1 apkrovai ne mažesnis kaip 8</w:t>
            </w:r>
            <w:r w:rsidR="00DC41AF" w:rsidRPr="009C02D4">
              <w:rPr>
                <w:rFonts w:ascii="Calibri Light" w:hAnsi="Calibri Light" w:cs="Calibri Light"/>
                <w:sz w:val="22"/>
                <w:szCs w:val="22"/>
              </w:rPr>
              <w:t>0</w:t>
            </w:r>
            <w:r w:rsidRPr="009C02D4">
              <w:rPr>
                <w:rFonts w:ascii="Calibri Light" w:hAnsi="Calibri Light" w:cs="Calibri Light"/>
                <w:sz w:val="22"/>
                <w:szCs w:val="22"/>
              </w:rPr>
              <w:t>% (IE3 variklis)</w:t>
            </w:r>
          </w:p>
        </w:tc>
        <w:tc>
          <w:tcPr>
            <w:tcW w:w="939" w:type="pct"/>
            <w:vAlign w:val="center"/>
          </w:tcPr>
          <w:p w14:paraId="42604260" w14:textId="77777777"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67A0C456" w14:textId="01DF3E96"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tcPr>
          <w:p w14:paraId="1D990829" w14:textId="0A83D00A" w:rsidR="00EB2376" w:rsidRPr="009C02D4" w:rsidRDefault="00EB2376" w:rsidP="00EB2376">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EB2376" w:rsidRPr="009C02D4" w14:paraId="5735F8AC" w14:textId="77777777" w:rsidTr="00EB4E74">
        <w:trPr>
          <w:cantSplit/>
          <w:trHeight w:val="495"/>
        </w:trPr>
        <w:tc>
          <w:tcPr>
            <w:tcW w:w="170" w:type="pct"/>
            <w:vAlign w:val="center"/>
          </w:tcPr>
          <w:p w14:paraId="1B3B2D40" w14:textId="77777777" w:rsidR="00EB2376" w:rsidRPr="009C02D4"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843AD17" w14:textId="77777777" w:rsidR="00EB2376" w:rsidRPr="009C02D4" w:rsidRDefault="00EB2376" w:rsidP="00DC41AF">
            <w:pPr>
              <w:rPr>
                <w:rFonts w:ascii="Calibri Light" w:hAnsi="Calibri Light" w:cs="Calibri Light"/>
                <w:sz w:val="22"/>
                <w:szCs w:val="22"/>
              </w:rPr>
            </w:pPr>
          </w:p>
        </w:tc>
        <w:tc>
          <w:tcPr>
            <w:tcW w:w="1968" w:type="pct"/>
            <w:vAlign w:val="center"/>
          </w:tcPr>
          <w:p w14:paraId="67543813" w14:textId="5483C525" w:rsidR="00EB2376" w:rsidRPr="009C02D4" w:rsidRDefault="00DC41AF" w:rsidP="00EB2376">
            <w:pPr>
              <w:rPr>
                <w:rFonts w:ascii="Calibri Light" w:hAnsi="Calibri Light" w:cs="Calibri Light"/>
                <w:sz w:val="22"/>
                <w:szCs w:val="22"/>
              </w:rPr>
            </w:pPr>
            <w:r w:rsidRPr="009C02D4">
              <w:rPr>
                <w:rFonts w:ascii="Calibri Light" w:hAnsi="Calibri Light" w:cs="Calibri Light"/>
                <w:sz w:val="22"/>
                <w:szCs w:val="22"/>
              </w:rPr>
              <w:t>Siurblio specifinė energija (elektros sąnaudos) darbo taške (26 m – 65 m3/h) ne didesnės nei 0,20 kWh/m3</w:t>
            </w:r>
          </w:p>
        </w:tc>
        <w:tc>
          <w:tcPr>
            <w:tcW w:w="939" w:type="pct"/>
            <w:vAlign w:val="center"/>
          </w:tcPr>
          <w:p w14:paraId="6C70AE92" w14:textId="77777777"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24F8203F" w14:textId="39E60C15"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tcPr>
          <w:p w14:paraId="5DF9E794" w14:textId="7DD0C175" w:rsidR="00EB2376" w:rsidRPr="009C02D4" w:rsidRDefault="00EB2376" w:rsidP="00EB2376">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EB2376" w:rsidRPr="009C02D4" w14:paraId="4CB92ED8" w14:textId="77777777" w:rsidTr="00EB4E74">
        <w:trPr>
          <w:cantSplit/>
          <w:trHeight w:val="415"/>
        </w:trPr>
        <w:tc>
          <w:tcPr>
            <w:tcW w:w="170" w:type="pct"/>
            <w:vAlign w:val="center"/>
          </w:tcPr>
          <w:p w14:paraId="0681CDD3" w14:textId="77777777" w:rsidR="00EB2376" w:rsidRPr="009C02D4"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CC1C6EF" w14:textId="77777777" w:rsidR="00EB2376" w:rsidRPr="009C02D4" w:rsidRDefault="00EB2376" w:rsidP="00DC41AF">
            <w:pPr>
              <w:rPr>
                <w:rFonts w:ascii="Calibri Light" w:hAnsi="Calibri Light" w:cs="Calibri Light"/>
                <w:sz w:val="22"/>
                <w:szCs w:val="22"/>
              </w:rPr>
            </w:pPr>
          </w:p>
        </w:tc>
        <w:tc>
          <w:tcPr>
            <w:tcW w:w="1968" w:type="pct"/>
            <w:vAlign w:val="center"/>
          </w:tcPr>
          <w:p w14:paraId="70F989E6" w14:textId="10363C27" w:rsidR="00EB2376" w:rsidRPr="009C02D4" w:rsidRDefault="00EB2376" w:rsidP="00EB2376">
            <w:pPr>
              <w:rPr>
                <w:rFonts w:ascii="Calibri Light" w:hAnsi="Calibri Light" w:cs="Calibri Light"/>
                <w:sz w:val="22"/>
                <w:szCs w:val="22"/>
              </w:rPr>
            </w:pPr>
            <w:r w:rsidRPr="009C02D4">
              <w:rPr>
                <w:rFonts w:ascii="Calibri Light" w:hAnsi="Calibri Light" w:cs="Calibri Light"/>
                <w:sz w:val="22"/>
                <w:szCs w:val="22"/>
              </w:rPr>
              <w:t xml:space="preserve">Variklio apsisukimai ne didesni nei </w:t>
            </w:r>
            <w:r w:rsidR="00DC41AF" w:rsidRPr="009C02D4">
              <w:rPr>
                <w:rFonts w:ascii="Calibri Light" w:hAnsi="Calibri Light" w:cs="Calibri Light"/>
                <w:sz w:val="22"/>
                <w:szCs w:val="22"/>
              </w:rPr>
              <w:t>3000</w:t>
            </w:r>
            <w:r w:rsidRPr="009C02D4">
              <w:rPr>
                <w:rFonts w:ascii="Calibri Light" w:hAnsi="Calibri Light" w:cs="Calibri Light"/>
                <w:sz w:val="22"/>
                <w:szCs w:val="22"/>
              </w:rPr>
              <w:t xml:space="preserve"> aps/min.</w:t>
            </w:r>
          </w:p>
        </w:tc>
        <w:tc>
          <w:tcPr>
            <w:tcW w:w="939" w:type="pct"/>
            <w:vAlign w:val="center"/>
          </w:tcPr>
          <w:p w14:paraId="496A418B" w14:textId="77777777"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302C3CE8" w14:textId="0C614904"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tcPr>
          <w:p w14:paraId="2C296FF7" w14:textId="4C9A9DB0" w:rsidR="00EB2376" w:rsidRPr="009C02D4" w:rsidRDefault="00EB2376" w:rsidP="00EB2376">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EB2376" w:rsidRPr="009C02D4" w14:paraId="7500F8FD" w14:textId="77777777" w:rsidTr="00EB4E74">
        <w:trPr>
          <w:cantSplit/>
          <w:trHeight w:val="265"/>
        </w:trPr>
        <w:tc>
          <w:tcPr>
            <w:tcW w:w="170" w:type="pct"/>
            <w:vAlign w:val="center"/>
          </w:tcPr>
          <w:p w14:paraId="3A41392F" w14:textId="77777777" w:rsidR="00EB2376" w:rsidRPr="009C02D4"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33BA081" w14:textId="77777777" w:rsidR="00EB2376" w:rsidRPr="009C02D4" w:rsidRDefault="00EB2376" w:rsidP="00DC41AF">
            <w:pPr>
              <w:rPr>
                <w:rFonts w:ascii="Calibri Light" w:hAnsi="Calibri Light" w:cs="Calibri Light"/>
                <w:sz w:val="22"/>
                <w:szCs w:val="22"/>
              </w:rPr>
            </w:pPr>
          </w:p>
        </w:tc>
        <w:tc>
          <w:tcPr>
            <w:tcW w:w="1968" w:type="pct"/>
            <w:vAlign w:val="center"/>
          </w:tcPr>
          <w:p w14:paraId="51896C4C" w14:textId="07D65480" w:rsidR="00EB2376" w:rsidRPr="009C02D4" w:rsidRDefault="00EB2376" w:rsidP="00EB2376">
            <w:pPr>
              <w:rPr>
                <w:rFonts w:ascii="Calibri Light" w:hAnsi="Calibri Light" w:cs="Calibri Light"/>
                <w:sz w:val="22"/>
                <w:szCs w:val="22"/>
              </w:rPr>
            </w:pPr>
            <w:r w:rsidRPr="009C02D4">
              <w:rPr>
                <w:rFonts w:ascii="Calibri Light" w:hAnsi="Calibri Light" w:cs="Calibri Light"/>
                <w:sz w:val="22"/>
                <w:szCs w:val="22"/>
              </w:rPr>
              <w:t>Apsaugos klasė ne žemesnė kaip IP68</w:t>
            </w:r>
          </w:p>
        </w:tc>
        <w:tc>
          <w:tcPr>
            <w:tcW w:w="939" w:type="pct"/>
            <w:vAlign w:val="center"/>
          </w:tcPr>
          <w:p w14:paraId="0B3AD7ED" w14:textId="77777777"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200C8E22" w14:textId="6B7A5EC9"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tcPr>
          <w:p w14:paraId="1CB55EC2" w14:textId="62A05043" w:rsidR="00EB2376" w:rsidRPr="009C02D4" w:rsidRDefault="00EB2376" w:rsidP="00EB2376">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EB2376" w:rsidRPr="009C02D4" w14:paraId="6408CFF6" w14:textId="77777777" w:rsidTr="00EB4E74">
        <w:trPr>
          <w:cantSplit/>
          <w:trHeight w:val="299"/>
        </w:trPr>
        <w:tc>
          <w:tcPr>
            <w:tcW w:w="170" w:type="pct"/>
            <w:vAlign w:val="center"/>
          </w:tcPr>
          <w:p w14:paraId="50F129B1" w14:textId="77777777" w:rsidR="00EB2376" w:rsidRPr="009C02D4"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ED941EB" w14:textId="77777777" w:rsidR="00EB2376" w:rsidRPr="009C02D4" w:rsidRDefault="00EB2376" w:rsidP="00DC41AF">
            <w:pPr>
              <w:rPr>
                <w:rFonts w:ascii="Calibri Light" w:hAnsi="Calibri Light" w:cs="Calibri Light"/>
                <w:sz w:val="22"/>
                <w:szCs w:val="22"/>
              </w:rPr>
            </w:pPr>
          </w:p>
        </w:tc>
        <w:tc>
          <w:tcPr>
            <w:tcW w:w="1968" w:type="pct"/>
            <w:vAlign w:val="center"/>
          </w:tcPr>
          <w:p w14:paraId="7FC2AD4F" w14:textId="4216E6DF" w:rsidR="00EB2376" w:rsidRPr="009C02D4" w:rsidRDefault="00EB2376" w:rsidP="00EB2376">
            <w:pPr>
              <w:rPr>
                <w:rFonts w:ascii="Calibri Light" w:hAnsi="Calibri Light" w:cs="Calibri Light"/>
                <w:sz w:val="22"/>
                <w:szCs w:val="22"/>
              </w:rPr>
            </w:pPr>
            <w:r w:rsidRPr="009C02D4">
              <w:rPr>
                <w:rFonts w:ascii="Calibri Light" w:hAnsi="Calibri Light" w:cs="Calibri Light"/>
                <w:sz w:val="22"/>
                <w:szCs w:val="22"/>
              </w:rPr>
              <w:t>El. variklio izoliacijos klasė F arba H</w:t>
            </w:r>
          </w:p>
        </w:tc>
        <w:tc>
          <w:tcPr>
            <w:tcW w:w="939" w:type="pct"/>
            <w:vAlign w:val="center"/>
          </w:tcPr>
          <w:p w14:paraId="50932DFE" w14:textId="77777777"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6A7FA0D7" w14:textId="3958558C"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tcPr>
          <w:p w14:paraId="3D4A3CBC" w14:textId="3B3406B0" w:rsidR="00EB2376" w:rsidRPr="009C02D4" w:rsidRDefault="00EB2376" w:rsidP="00EB2376">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EB2376" w:rsidRPr="009C02D4" w14:paraId="2853086C" w14:textId="77777777" w:rsidTr="00EB4E74">
        <w:trPr>
          <w:cantSplit/>
          <w:trHeight w:val="320"/>
        </w:trPr>
        <w:tc>
          <w:tcPr>
            <w:tcW w:w="170" w:type="pct"/>
            <w:vAlign w:val="center"/>
          </w:tcPr>
          <w:p w14:paraId="57503C2D" w14:textId="77777777" w:rsidR="00EB2376" w:rsidRPr="009C02D4"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3C216550" w14:textId="77777777" w:rsidR="00EB2376" w:rsidRPr="009C02D4" w:rsidRDefault="00EB2376" w:rsidP="00DC41AF">
            <w:pPr>
              <w:rPr>
                <w:rFonts w:ascii="Calibri Light" w:hAnsi="Calibri Light" w:cs="Calibri Light"/>
                <w:sz w:val="22"/>
                <w:szCs w:val="22"/>
              </w:rPr>
            </w:pPr>
          </w:p>
        </w:tc>
        <w:tc>
          <w:tcPr>
            <w:tcW w:w="1968" w:type="pct"/>
            <w:vAlign w:val="center"/>
          </w:tcPr>
          <w:p w14:paraId="6838752B" w14:textId="3C19A6AF" w:rsidR="00EB2376" w:rsidRPr="009C02D4" w:rsidRDefault="00EB2376" w:rsidP="00EB2376">
            <w:pPr>
              <w:rPr>
                <w:rFonts w:ascii="Calibri Light" w:hAnsi="Calibri Light" w:cs="Calibri Light"/>
                <w:sz w:val="22"/>
                <w:szCs w:val="22"/>
              </w:rPr>
            </w:pPr>
            <w:r w:rsidRPr="009C02D4">
              <w:rPr>
                <w:rFonts w:ascii="Calibri Light" w:hAnsi="Calibri Light" w:cs="Calibri Light"/>
                <w:sz w:val="22"/>
                <w:szCs w:val="22"/>
              </w:rPr>
              <w:t>Kabelis vienas, ilgis ne mažiau kaip 20 m</w:t>
            </w:r>
          </w:p>
        </w:tc>
        <w:tc>
          <w:tcPr>
            <w:tcW w:w="939" w:type="pct"/>
            <w:vAlign w:val="center"/>
          </w:tcPr>
          <w:p w14:paraId="0CD6A165" w14:textId="77777777"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58F3DAEC" w14:textId="20FA68C0"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tcPr>
          <w:p w14:paraId="1E226395" w14:textId="55F15A70" w:rsidR="00EB2376" w:rsidRPr="009C02D4" w:rsidRDefault="00EB2376" w:rsidP="00EB2376">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EB2376" w:rsidRPr="009C02D4" w14:paraId="6150024B" w14:textId="77777777" w:rsidTr="00EB4E74">
        <w:trPr>
          <w:cantSplit/>
          <w:trHeight w:val="353"/>
        </w:trPr>
        <w:tc>
          <w:tcPr>
            <w:tcW w:w="170" w:type="pct"/>
            <w:vAlign w:val="center"/>
          </w:tcPr>
          <w:p w14:paraId="536C0DB2" w14:textId="77777777" w:rsidR="00EB2376" w:rsidRPr="009C02D4" w:rsidRDefault="00EB2376" w:rsidP="00EB2376">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7356487E" w14:textId="77777777" w:rsidR="00EB2376" w:rsidRPr="009C02D4" w:rsidRDefault="00EB2376" w:rsidP="00DC41AF">
            <w:pPr>
              <w:rPr>
                <w:rFonts w:ascii="Calibri Light" w:hAnsi="Calibri Light" w:cs="Calibri Light"/>
                <w:sz w:val="22"/>
                <w:szCs w:val="22"/>
              </w:rPr>
            </w:pPr>
          </w:p>
        </w:tc>
        <w:tc>
          <w:tcPr>
            <w:tcW w:w="1968" w:type="pct"/>
            <w:vAlign w:val="center"/>
          </w:tcPr>
          <w:p w14:paraId="5027FA04" w14:textId="3B7397FA" w:rsidR="00EB2376" w:rsidRPr="009C02D4" w:rsidRDefault="00EB2376" w:rsidP="00EB2376">
            <w:pPr>
              <w:rPr>
                <w:rFonts w:ascii="Calibri Light" w:hAnsi="Calibri Light" w:cs="Calibri Light"/>
                <w:sz w:val="22"/>
                <w:szCs w:val="22"/>
              </w:rPr>
            </w:pPr>
            <w:r w:rsidRPr="009C02D4">
              <w:rPr>
                <w:rFonts w:ascii="Calibri Light" w:hAnsi="Calibri Light" w:cs="Calibri Light"/>
                <w:sz w:val="22"/>
                <w:szCs w:val="22"/>
              </w:rPr>
              <w:t xml:space="preserve">Variklis aušinamas uždara aušinimo sistema </w:t>
            </w:r>
          </w:p>
        </w:tc>
        <w:tc>
          <w:tcPr>
            <w:tcW w:w="939" w:type="pct"/>
            <w:vAlign w:val="center"/>
          </w:tcPr>
          <w:p w14:paraId="4191450C" w14:textId="77777777"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28AF490A" w14:textId="7D12B925" w:rsidR="00EB2376" w:rsidRPr="009C02D4" w:rsidRDefault="00EB2376" w:rsidP="00EB2376">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tcPr>
          <w:p w14:paraId="6791D973" w14:textId="272765FD" w:rsidR="00EB2376" w:rsidRPr="009C02D4" w:rsidRDefault="00EB2376" w:rsidP="00EB2376">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5C6EE0" w:rsidRPr="009C02D4" w14:paraId="6DC76BB9" w14:textId="77777777" w:rsidTr="00EB4E74">
        <w:trPr>
          <w:cantSplit/>
          <w:trHeight w:val="495"/>
        </w:trPr>
        <w:tc>
          <w:tcPr>
            <w:tcW w:w="170" w:type="pct"/>
            <w:vAlign w:val="center"/>
          </w:tcPr>
          <w:p w14:paraId="18A0B20E" w14:textId="77777777" w:rsidR="005C6EE0" w:rsidRPr="009C02D4"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67DB7570" w14:textId="43B7CC8F" w:rsidR="005C6EE0" w:rsidRPr="009C02D4" w:rsidRDefault="005C6EE0" w:rsidP="00DC41AF">
            <w:pPr>
              <w:rPr>
                <w:rFonts w:ascii="Calibri Light" w:hAnsi="Calibri Light" w:cs="Calibri Light"/>
                <w:sz w:val="22"/>
                <w:szCs w:val="22"/>
              </w:rPr>
            </w:pPr>
            <w:r w:rsidRPr="009C02D4">
              <w:rPr>
                <w:rFonts w:ascii="Calibri Light" w:hAnsi="Calibri Light" w:cs="Calibri Light"/>
                <w:sz w:val="22"/>
                <w:szCs w:val="22"/>
                <w:lang w:eastAsia="lt-LT"/>
              </w:rPr>
              <w:t>Variklio apsaugos</w:t>
            </w:r>
          </w:p>
        </w:tc>
        <w:tc>
          <w:tcPr>
            <w:tcW w:w="1968" w:type="pct"/>
            <w:vAlign w:val="center"/>
          </w:tcPr>
          <w:p w14:paraId="693525EC" w14:textId="24F9048C" w:rsidR="005C6EE0" w:rsidRPr="009C02D4" w:rsidRDefault="005C6EE0" w:rsidP="005C6EE0">
            <w:pPr>
              <w:rPr>
                <w:rFonts w:ascii="Calibri Light" w:hAnsi="Calibri Light" w:cs="Calibri Light"/>
                <w:sz w:val="22"/>
                <w:szCs w:val="22"/>
              </w:rPr>
            </w:pPr>
            <w:r w:rsidRPr="009C02D4">
              <w:rPr>
                <w:rFonts w:ascii="Calibri Light" w:hAnsi="Calibri Light" w:cs="Calibri Light"/>
                <w:sz w:val="22"/>
                <w:szCs w:val="22"/>
                <w:lang w:eastAsia="lt-LT"/>
              </w:rPr>
              <w:t>Variklio statoriaus apvijose turi būti sumontuoti šiluminės apsaugos davikliai bei pateiktos kontrolės ir būsenos relės, kurias reikia sumontuoti valdymo skyde</w:t>
            </w:r>
          </w:p>
        </w:tc>
        <w:tc>
          <w:tcPr>
            <w:tcW w:w="939" w:type="pct"/>
            <w:vAlign w:val="center"/>
          </w:tcPr>
          <w:p w14:paraId="5255ADD6" w14:textId="77777777"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36FCBF94" w14:textId="3BFACC13"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tcPr>
          <w:p w14:paraId="194E5960" w14:textId="2D805295" w:rsidR="005C6EE0" w:rsidRPr="009C02D4" w:rsidRDefault="005C6EE0" w:rsidP="005C6EE0">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5C6EE0" w:rsidRPr="009C02D4" w14:paraId="79ADA69E" w14:textId="77777777" w:rsidTr="00EB4E74">
        <w:trPr>
          <w:cantSplit/>
          <w:trHeight w:val="495"/>
        </w:trPr>
        <w:tc>
          <w:tcPr>
            <w:tcW w:w="170" w:type="pct"/>
            <w:vAlign w:val="center"/>
          </w:tcPr>
          <w:p w14:paraId="377B1CB8" w14:textId="77777777" w:rsidR="005C6EE0" w:rsidRPr="009C02D4"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090983C8" w14:textId="77777777" w:rsidR="005C6EE0" w:rsidRPr="009C02D4" w:rsidRDefault="005C6EE0" w:rsidP="00DC41AF">
            <w:pPr>
              <w:rPr>
                <w:rFonts w:ascii="Calibri Light" w:hAnsi="Calibri Light" w:cs="Calibri Light"/>
                <w:sz w:val="22"/>
                <w:szCs w:val="22"/>
              </w:rPr>
            </w:pPr>
          </w:p>
        </w:tc>
        <w:tc>
          <w:tcPr>
            <w:tcW w:w="1968" w:type="pct"/>
            <w:vAlign w:val="center"/>
          </w:tcPr>
          <w:p w14:paraId="4D114754" w14:textId="3E0A5ACA" w:rsidR="005C6EE0" w:rsidRPr="009C02D4" w:rsidRDefault="005C6EE0" w:rsidP="005C6EE0">
            <w:pPr>
              <w:rPr>
                <w:rFonts w:ascii="Calibri Light" w:hAnsi="Calibri Light" w:cs="Calibri Light"/>
                <w:sz w:val="22"/>
                <w:szCs w:val="22"/>
              </w:rPr>
            </w:pPr>
            <w:r w:rsidRPr="009C02D4">
              <w:rPr>
                <w:rFonts w:ascii="Calibri Light" w:hAnsi="Calibri Light" w:cs="Calibri Light"/>
                <w:sz w:val="22"/>
                <w:szCs w:val="22"/>
              </w:rPr>
              <w:t>Turi būti sumontuotas daugkartinio naudojimo drėgmės daviklis bei pateiktos kontrolės ir būsenos relės, kurias reikia sumontuoti valdymo skyde</w:t>
            </w:r>
          </w:p>
        </w:tc>
        <w:tc>
          <w:tcPr>
            <w:tcW w:w="939" w:type="pct"/>
            <w:vAlign w:val="center"/>
          </w:tcPr>
          <w:p w14:paraId="1F73CCDF" w14:textId="77777777"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2AEA39C8" w14:textId="388743EE"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tcPr>
          <w:p w14:paraId="76B78671" w14:textId="2EECF665" w:rsidR="005C6EE0" w:rsidRPr="009C02D4" w:rsidRDefault="005C6EE0" w:rsidP="005C6EE0">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5C6EE0" w:rsidRPr="009C02D4" w14:paraId="7976A980" w14:textId="77777777" w:rsidTr="00EB4E74">
        <w:trPr>
          <w:cantSplit/>
          <w:trHeight w:val="495"/>
        </w:trPr>
        <w:tc>
          <w:tcPr>
            <w:tcW w:w="170" w:type="pct"/>
            <w:vAlign w:val="center"/>
          </w:tcPr>
          <w:p w14:paraId="09C0CE7A" w14:textId="77777777" w:rsidR="005C6EE0" w:rsidRPr="009C02D4" w:rsidRDefault="005C6EE0"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4BDC3A2" w14:textId="77777777" w:rsidR="005C6EE0" w:rsidRPr="009C02D4" w:rsidRDefault="005C6EE0" w:rsidP="00DC41AF">
            <w:pPr>
              <w:rPr>
                <w:rFonts w:ascii="Calibri Light" w:hAnsi="Calibri Light" w:cs="Calibri Light"/>
                <w:sz w:val="22"/>
                <w:szCs w:val="22"/>
              </w:rPr>
            </w:pPr>
          </w:p>
        </w:tc>
        <w:tc>
          <w:tcPr>
            <w:tcW w:w="1968" w:type="pct"/>
            <w:vAlign w:val="center"/>
          </w:tcPr>
          <w:p w14:paraId="3F070939" w14:textId="2A5A5DD4" w:rsidR="005C6EE0" w:rsidRPr="009C02D4" w:rsidRDefault="005C6EE0" w:rsidP="005C6EE0">
            <w:pPr>
              <w:rPr>
                <w:rFonts w:ascii="Calibri Light" w:hAnsi="Calibri Light" w:cs="Calibri Light"/>
                <w:sz w:val="22"/>
                <w:szCs w:val="22"/>
              </w:rPr>
            </w:pPr>
            <w:r w:rsidRPr="009C02D4">
              <w:rPr>
                <w:rFonts w:ascii="Calibri Light" w:hAnsi="Calibri Light" w:cs="Calibri Light"/>
                <w:sz w:val="22"/>
                <w:szCs w:val="22"/>
              </w:rPr>
              <w:t>Jei siurblys turi tepalo kamerą, „Vanduo tepale“ jutiklis turi būti sumontuotas tepalo kameroje tarp sandariklių bei pateiktos kontrolės ir būsenos relės, kurias reikia sumontuoti valdymo skyde</w:t>
            </w:r>
          </w:p>
        </w:tc>
        <w:tc>
          <w:tcPr>
            <w:tcW w:w="939" w:type="pct"/>
            <w:vAlign w:val="center"/>
          </w:tcPr>
          <w:p w14:paraId="3845CECA" w14:textId="77777777"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0BF9B4B7" w14:textId="691AE03D"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 xml:space="preserve">Siūlomas parametras – ____________________  </w:t>
            </w:r>
          </w:p>
        </w:tc>
        <w:tc>
          <w:tcPr>
            <w:tcW w:w="1118" w:type="pct"/>
          </w:tcPr>
          <w:p w14:paraId="05967E44" w14:textId="53B5597B" w:rsidR="005C6EE0" w:rsidRPr="009C02D4" w:rsidRDefault="005C6EE0" w:rsidP="005C6EE0">
            <w:pPr>
              <w:jc w:val="both"/>
              <w:rPr>
                <w:rFonts w:ascii="Calibri Light" w:hAnsi="Calibri Light" w:cs="Calibri Light"/>
                <w:color w:val="000000" w:themeColor="text1"/>
                <w:sz w:val="22"/>
                <w:szCs w:val="22"/>
              </w:rPr>
            </w:pPr>
            <w:r w:rsidRPr="009C02D4">
              <w:rPr>
                <w:rFonts w:ascii="Calibri Light" w:hAnsi="Calibri Light" w:cs="Calibri Light"/>
                <w:color w:val="00B0F0"/>
                <w:sz w:val="22"/>
                <w:szCs w:val="22"/>
              </w:rPr>
              <w:t>Pateikto dokumento pavadinimas _______ ir psl. Nr. _____</w:t>
            </w:r>
          </w:p>
        </w:tc>
      </w:tr>
      <w:tr w:rsidR="00FD1337" w:rsidRPr="009C02D4" w14:paraId="447C8F6A" w14:textId="77777777" w:rsidTr="00FD1337">
        <w:trPr>
          <w:cantSplit/>
          <w:trHeight w:val="495"/>
        </w:trPr>
        <w:tc>
          <w:tcPr>
            <w:tcW w:w="170" w:type="pct"/>
            <w:vAlign w:val="center"/>
          </w:tcPr>
          <w:p w14:paraId="6745F3E2" w14:textId="77777777" w:rsidR="00FD1337" w:rsidRPr="009C02D4" w:rsidRDefault="00FD1337"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01AA119A" w14:textId="253BF34D" w:rsidR="00FD1337" w:rsidRPr="009C02D4" w:rsidRDefault="00FD1337" w:rsidP="00DC41AF">
            <w:pPr>
              <w:rPr>
                <w:rFonts w:ascii="Calibri Light" w:hAnsi="Calibri Light" w:cs="Calibri Light"/>
                <w:sz w:val="22"/>
                <w:szCs w:val="22"/>
              </w:rPr>
            </w:pPr>
            <w:r w:rsidRPr="009C02D4">
              <w:rPr>
                <w:rFonts w:ascii="Calibri Light" w:hAnsi="Calibri Light" w:cs="Calibri Light"/>
                <w:sz w:val="22"/>
                <w:szCs w:val="22"/>
                <w:lang w:eastAsia="lt-LT"/>
              </w:rPr>
              <w:t>Garantijos</w:t>
            </w:r>
          </w:p>
        </w:tc>
        <w:tc>
          <w:tcPr>
            <w:tcW w:w="1968" w:type="pct"/>
            <w:vAlign w:val="center"/>
          </w:tcPr>
          <w:p w14:paraId="7471F505" w14:textId="3FB46971" w:rsidR="00FD1337" w:rsidRPr="00FD1337" w:rsidRDefault="00FD1337" w:rsidP="005C6EE0">
            <w:pPr>
              <w:rPr>
                <w:rFonts w:ascii="Calibri Light" w:hAnsi="Calibri Light" w:cs="Calibri Light"/>
                <w:sz w:val="22"/>
                <w:szCs w:val="22"/>
              </w:rPr>
            </w:pPr>
            <w:r w:rsidRPr="00FD1337">
              <w:rPr>
                <w:rFonts w:ascii="Calibri Light" w:hAnsi="Calibri Light" w:cs="Calibri Light"/>
                <w:sz w:val="22"/>
                <w:szCs w:val="22"/>
              </w:rPr>
              <w:t>Siurbliams suteikiama ne trumpesnė kaip 24 mėnesių garantija</w:t>
            </w:r>
          </w:p>
        </w:tc>
        <w:tc>
          <w:tcPr>
            <w:tcW w:w="2057" w:type="pct"/>
            <w:gridSpan w:val="2"/>
            <w:vAlign w:val="center"/>
          </w:tcPr>
          <w:p w14:paraId="14DA4C16" w14:textId="77777777" w:rsidR="00FD1337" w:rsidRPr="00FD1337" w:rsidRDefault="00FD1337" w:rsidP="00FD1337">
            <w:pPr>
              <w:spacing w:before="120"/>
              <w:rPr>
                <w:rFonts w:ascii="Calibri Light" w:hAnsi="Calibri Light" w:cs="Calibri Light"/>
                <w:color w:val="00B0F0"/>
                <w:sz w:val="22"/>
                <w:szCs w:val="22"/>
              </w:rPr>
            </w:pPr>
            <w:r w:rsidRPr="00FD1337">
              <w:rPr>
                <w:rFonts w:ascii="Calibri Light" w:hAnsi="Calibri Light" w:cs="Calibri Light"/>
                <w:color w:val="00B0F0"/>
                <w:sz w:val="22"/>
                <w:szCs w:val="22"/>
              </w:rPr>
              <w:t>Taip / Ne</w:t>
            </w:r>
          </w:p>
          <w:p w14:paraId="4F888C56" w14:textId="15A59866" w:rsidR="00FD1337" w:rsidRPr="00FD1337" w:rsidRDefault="00FD1337" w:rsidP="00FD1337">
            <w:pPr>
              <w:jc w:val="both"/>
              <w:rPr>
                <w:rFonts w:ascii="Calibri Light" w:hAnsi="Calibri Light" w:cs="Calibri Light"/>
                <w:color w:val="00B0F0"/>
                <w:sz w:val="22"/>
                <w:szCs w:val="22"/>
              </w:rPr>
            </w:pPr>
            <w:r w:rsidRPr="00FD1337">
              <w:rPr>
                <w:rFonts w:ascii="Calibri Light" w:eastAsia="Calibri" w:hAnsi="Calibri Light" w:cs="Calibri Light"/>
                <w:color w:val="00B0F0"/>
                <w:sz w:val="22"/>
                <w:szCs w:val="22"/>
              </w:rPr>
              <w:t>Nurodyti</w:t>
            </w:r>
            <w:r w:rsidRPr="00FD1337">
              <w:rPr>
                <w:rFonts w:ascii="Calibri Light" w:hAnsi="Calibri Light" w:cs="Calibri Light"/>
                <w:color w:val="00B0F0"/>
                <w:sz w:val="22"/>
                <w:szCs w:val="22"/>
              </w:rPr>
              <w:t xml:space="preserve"> – ____________________  </w:t>
            </w:r>
          </w:p>
        </w:tc>
      </w:tr>
      <w:tr w:rsidR="00FD1337" w:rsidRPr="00B57D85" w14:paraId="070650BC" w14:textId="77777777" w:rsidTr="00FD1337">
        <w:trPr>
          <w:cantSplit/>
          <w:trHeight w:val="495"/>
        </w:trPr>
        <w:tc>
          <w:tcPr>
            <w:tcW w:w="170" w:type="pct"/>
            <w:vAlign w:val="center"/>
          </w:tcPr>
          <w:p w14:paraId="5C2679F5" w14:textId="77777777" w:rsidR="00FD1337" w:rsidRPr="009C02D4" w:rsidRDefault="00FD1337"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ign w:val="center"/>
          </w:tcPr>
          <w:p w14:paraId="4B219EF2" w14:textId="77777777" w:rsidR="00FD1337" w:rsidRPr="009C02D4" w:rsidRDefault="00FD1337" w:rsidP="00DC41AF">
            <w:pPr>
              <w:rPr>
                <w:rFonts w:ascii="Calibri Light" w:hAnsi="Calibri Light" w:cs="Calibri Light"/>
                <w:sz w:val="22"/>
                <w:szCs w:val="22"/>
                <w:lang w:eastAsia="lt-LT"/>
              </w:rPr>
            </w:pPr>
          </w:p>
        </w:tc>
        <w:tc>
          <w:tcPr>
            <w:tcW w:w="1968" w:type="pct"/>
            <w:vAlign w:val="center"/>
          </w:tcPr>
          <w:p w14:paraId="63DB75D1" w14:textId="2983C264" w:rsidR="00FD1337" w:rsidRPr="00FD1337" w:rsidRDefault="00FD1337" w:rsidP="005C6EE0">
            <w:pPr>
              <w:rPr>
                <w:rFonts w:ascii="Calibri Light" w:hAnsi="Calibri Light" w:cs="Calibri Light"/>
                <w:sz w:val="22"/>
                <w:szCs w:val="22"/>
              </w:rPr>
            </w:pPr>
            <w:r w:rsidRPr="00FD1337">
              <w:rPr>
                <w:rFonts w:ascii="Calibri Light" w:hAnsi="Calibri Light" w:cs="Calibri Light"/>
                <w:sz w:val="22"/>
                <w:szCs w:val="22"/>
              </w:rPr>
              <w:t>Garantinio laikotarpio metu, Tiekėjas turi savo jėgomis ir lėšomis pašalinti atsiradusį prekės gedimą ne vėliau kaip per 14 (keturiolika) kalendorinių dienų  nuo perkančiosios organizacijos raštiško pranešimo apie atsiradusį gedimą dienos.</w:t>
            </w:r>
          </w:p>
        </w:tc>
        <w:tc>
          <w:tcPr>
            <w:tcW w:w="2057" w:type="pct"/>
            <w:gridSpan w:val="2"/>
            <w:vAlign w:val="center"/>
          </w:tcPr>
          <w:p w14:paraId="642C407F" w14:textId="77777777" w:rsidR="00FD1337" w:rsidRPr="00FD1337" w:rsidRDefault="00FD1337" w:rsidP="00FD1337">
            <w:pPr>
              <w:spacing w:before="120"/>
              <w:rPr>
                <w:rFonts w:ascii="Calibri Light" w:hAnsi="Calibri Light" w:cs="Calibri Light"/>
                <w:color w:val="00B0F0"/>
                <w:sz w:val="22"/>
                <w:szCs w:val="22"/>
              </w:rPr>
            </w:pPr>
            <w:r w:rsidRPr="00FD1337">
              <w:rPr>
                <w:rFonts w:ascii="Calibri Light" w:hAnsi="Calibri Light" w:cs="Calibri Light"/>
                <w:color w:val="00B0F0"/>
                <w:sz w:val="22"/>
                <w:szCs w:val="22"/>
              </w:rPr>
              <w:t>Taip / Ne</w:t>
            </w:r>
          </w:p>
          <w:p w14:paraId="404A8CBF" w14:textId="10B33AB5" w:rsidR="00FD1337" w:rsidRPr="00FD1337" w:rsidRDefault="00FD1337" w:rsidP="00FD1337">
            <w:pPr>
              <w:jc w:val="both"/>
              <w:rPr>
                <w:rFonts w:ascii="Calibri Light" w:hAnsi="Calibri Light" w:cs="Calibri Light"/>
                <w:color w:val="00B0F0"/>
                <w:sz w:val="22"/>
                <w:szCs w:val="22"/>
              </w:rPr>
            </w:pPr>
            <w:r w:rsidRPr="00FD1337">
              <w:rPr>
                <w:rFonts w:ascii="Calibri Light" w:eastAsia="Calibri" w:hAnsi="Calibri Light" w:cs="Calibri Light"/>
                <w:color w:val="00B0F0"/>
                <w:sz w:val="22"/>
                <w:szCs w:val="22"/>
              </w:rPr>
              <w:t>Nurodyti</w:t>
            </w:r>
            <w:r w:rsidRPr="00FD1337">
              <w:rPr>
                <w:rFonts w:ascii="Calibri Light" w:hAnsi="Calibri Light" w:cs="Calibri Light"/>
                <w:color w:val="00B0F0"/>
                <w:sz w:val="22"/>
                <w:szCs w:val="22"/>
              </w:rPr>
              <w:t xml:space="preserve"> – ____________________  </w:t>
            </w:r>
          </w:p>
        </w:tc>
      </w:tr>
      <w:tr w:rsidR="00FD1337" w:rsidRPr="009C02D4" w14:paraId="72B42F36" w14:textId="77777777" w:rsidTr="00FD1337">
        <w:trPr>
          <w:cantSplit/>
          <w:trHeight w:val="495"/>
        </w:trPr>
        <w:tc>
          <w:tcPr>
            <w:tcW w:w="170" w:type="pct"/>
            <w:vAlign w:val="center"/>
          </w:tcPr>
          <w:p w14:paraId="4A2A057D" w14:textId="77777777" w:rsidR="00FD1337" w:rsidRPr="009C02D4" w:rsidRDefault="00FD1337" w:rsidP="005C6EE0">
            <w:pPr>
              <w:pStyle w:val="ListParagraph"/>
              <w:numPr>
                <w:ilvl w:val="0"/>
                <w:numId w:val="3"/>
              </w:numPr>
              <w:tabs>
                <w:tab w:val="left" w:pos="171"/>
                <w:tab w:val="left" w:pos="284"/>
              </w:tabs>
              <w:suppressAutoHyphens/>
              <w:autoSpaceDN w:val="0"/>
              <w:spacing w:before="60" w:after="60"/>
              <w:ind w:left="357" w:hanging="357"/>
              <w:textAlignment w:val="baseline"/>
              <w:rPr>
                <w:rFonts w:ascii="Calibri Light" w:hAnsi="Calibri Light" w:cs="Calibri Light"/>
                <w:sz w:val="22"/>
                <w:szCs w:val="22"/>
              </w:rPr>
            </w:pPr>
          </w:p>
        </w:tc>
        <w:tc>
          <w:tcPr>
            <w:tcW w:w="805" w:type="pct"/>
            <w:vMerge w:val="restart"/>
            <w:vAlign w:val="center"/>
          </w:tcPr>
          <w:p w14:paraId="49215FCE" w14:textId="30EDCE8F" w:rsidR="00FD1337" w:rsidRPr="009C02D4" w:rsidRDefault="00FD1337" w:rsidP="00DC41AF">
            <w:pPr>
              <w:rPr>
                <w:rFonts w:ascii="Calibri Light" w:hAnsi="Calibri Light" w:cs="Calibri Light"/>
                <w:sz w:val="22"/>
                <w:szCs w:val="22"/>
                <w:lang w:eastAsia="lt-LT"/>
              </w:rPr>
            </w:pPr>
            <w:r w:rsidRPr="009C02D4">
              <w:rPr>
                <w:rFonts w:ascii="Calibri Light" w:hAnsi="Calibri Light" w:cs="Calibri Light"/>
                <w:sz w:val="22"/>
                <w:szCs w:val="22"/>
                <w:lang w:eastAsia="lt-LT"/>
              </w:rPr>
              <w:t>Papildomos sąlygos</w:t>
            </w:r>
          </w:p>
        </w:tc>
        <w:tc>
          <w:tcPr>
            <w:tcW w:w="1968" w:type="pct"/>
            <w:vAlign w:val="center"/>
          </w:tcPr>
          <w:p w14:paraId="2065420C" w14:textId="2EA47FF6" w:rsidR="00FD1337" w:rsidRPr="00FD1337" w:rsidRDefault="00FD1337" w:rsidP="005C6EE0">
            <w:pPr>
              <w:rPr>
                <w:rFonts w:ascii="Calibri Light" w:hAnsi="Calibri Light" w:cs="Calibri Light"/>
                <w:sz w:val="22"/>
                <w:szCs w:val="22"/>
              </w:rPr>
            </w:pPr>
            <w:r w:rsidRPr="00FD1337">
              <w:rPr>
                <w:rFonts w:ascii="Calibri Light" w:hAnsi="Calibri Light" w:cs="Calibri Light"/>
                <w:sz w:val="22"/>
                <w:szCs w:val="22"/>
              </w:rPr>
              <w:t>Pasiūlymo kainoje turi būti įvertintos medžiagos montavimui ir/ar sumontavimo darbai, jeigu bus pasiūlytas kitokios konstrukcijos ar išmatavimų siurblys, nei esamas Wilo su DN80 flanšais</w:t>
            </w:r>
          </w:p>
        </w:tc>
        <w:tc>
          <w:tcPr>
            <w:tcW w:w="2057" w:type="pct"/>
            <w:gridSpan w:val="2"/>
            <w:vAlign w:val="center"/>
          </w:tcPr>
          <w:p w14:paraId="4EF1C97C" w14:textId="77777777" w:rsidR="00FD1337" w:rsidRPr="00FD1337" w:rsidRDefault="00FD1337" w:rsidP="00FD1337">
            <w:pPr>
              <w:spacing w:before="120"/>
              <w:rPr>
                <w:rFonts w:ascii="Calibri Light" w:hAnsi="Calibri Light" w:cs="Calibri Light"/>
                <w:color w:val="00B0F0"/>
                <w:sz w:val="22"/>
                <w:szCs w:val="22"/>
              </w:rPr>
            </w:pPr>
            <w:r w:rsidRPr="00FD1337">
              <w:rPr>
                <w:rFonts w:ascii="Calibri Light" w:hAnsi="Calibri Light" w:cs="Calibri Light"/>
                <w:color w:val="00B0F0"/>
                <w:sz w:val="22"/>
                <w:szCs w:val="22"/>
              </w:rPr>
              <w:t>Taip / Ne</w:t>
            </w:r>
          </w:p>
          <w:p w14:paraId="06D3496B" w14:textId="2CCB7B28" w:rsidR="00FD1337" w:rsidRPr="00FD1337" w:rsidRDefault="00FD1337" w:rsidP="00FD1337">
            <w:pPr>
              <w:jc w:val="both"/>
              <w:rPr>
                <w:rFonts w:ascii="Calibri Light" w:hAnsi="Calibri Light" w:cs="Calibri Light"/>
                <w:color w:val="00B0F0"/>
                <w:sz w:val="22"/>
                <w:szCs w:val="22"/>
              </w:rPr>
            </w:pPr>
            <w:r w:rsidRPr="00FD1337">
              <w:rPr>
                <w:rFonts w:ascii="Calibri Light" w:eastAsia="Calibri" w:hAnsi="Calibri Light" w:cs="Calibri Light"/>
                <w:color w:val="00B0F0"/>
                <w:sz w:val="22"/>
                <w:szCs w:val="22"/>
              </w:rPr>
              <w:t>Nurodyti</w:t>
            </w:r>
            <w:r w:rsidRPr="00FD1337">
              <w:rPr>
                <w:rFonts w:ascii="Calibri Light" w:hAnsi="Calibri Light" w:cs="Calibri Light"/>
                <w:color w:val="00B0F0"/>
                <w:sz w:val="22"/>
                <w:szCs w:val="22"/>
              </w:rPr>
              <w:t xml:space="preserve"> – ____________________  </w:t>
            </w:r>
          </w:p>
        </w:tc>
      </w:tr>
      <w:tr w:rsidR="005C6EE0" w:rsidRPr="009C02D4" w14:paraId="52BE29C7" w14:textId="77777777" w:rsidTr="00EB4E74">
        <w:trPr>
          <w:cantSplit/>
          <w:trHeight w:val="464"/>
        </w:trPr>
        <w:tc>
          <w:tcPr>
            <w:tcW w:w="170" w:type="pct"/>
            <w:vAlign w:val="center"/>
          </w:tcPr>
          <w:p w14:paraId="4F65AC5B" w14:textId="6B4ACF46" w:rsidR="005C6EE0" w:rsidRPr="009C02D4" w:rsidRDefault="005C6EE0" w:rsidP="005C6EE0">
            <w:pPr>
              <w:tabs>
                <w:tab w:val="left" w:pos="171"/>
                <w:tab w:val="left" w:pos="284"/>
              </w:tabs>
              <w:suppressAutoHyphens/>
              <w:autoSpaceDN w:val="0"/>
              <w:spacing w:before="60" w:after="60"/>
              <w:textAlignment w:val="baseline"/>
              <w:rPr>
                <w:rFonts w:ascii="Calibri Light" w:hAnsi="Calibri Light" w:cs="Calibri Light"/>
                <w:sz w:val="22"/>
                <w:szCs w:val="22"/>
              </w:rPr>
            </w:pPr>
            <w:r w:rsidRPr="009C02D4">
              <w:rPr>
                <w:rFonts w:ascii="Calibri Light" w:hAnsi="Calibri Light" w:cs="Calibri Light"/>
                <w:sz w:val="22"/>
                <w:szCs w:val="22"/>
              </w:rPr>
              <w:t>30.</w:t>
            </w:r>
          </w:p>
        </w:tc>
        <w:tc>
          <w:tcPr>
            <w:tcW w:w="805" w:type="pct"/>
            <w:vMerge/>
            <w:vAlign w:val="center"/>
          </w:tcPr>
          <w:p w14:paraId="0A92068A" w14:textId="4556E075" w:rsidR="005C6EE0" w:rsidRPr="009C02D4" w:rsidRDefault="005C6EE0" w:rsidP="00DC41AF">
            <w:pPr>
              <w:rPr>
                <w:rFonts w:ascii="Calibri Light" w:hAnsi="Calibri Light" w:cs="Calibri Light"/>
                <w:sz w:val="22"/>
                <w:szCs w:val="22"/>
                <w:lang w:eastAsia="lt-LT"/>
              </w:rPr>
            </w:pPr>
          </w:p>
        </w:tc>
        <w:tc>
          <w:tcPr>
            <w:tcW w:w="1968" w:type="pct"/>
            <w:vAlign w:val="center"/>
          </w:tcPr>
          <w:p w14:paraId="1F1189B1" w14:textId="2B0DDDEF" w:rsidR="005C6EE0" w:rsidRPr="009C02D4" w:rsidRDefault="005C6EE0" w:rsidP="005C6EE0">
            <w:pPr>
              <w:rPr>
                <w:rFonts w:ascii="Calibri Light" w:hAnsi="Calibri Light" w:cs="Calibri Light"/>
                <w:sz w:val="22"/>
                <w:szCs w:val="22"/>
              </w:rPr>
            </w:pPr>
            <w:r w:rsidRPr="009C02D4">
              <w:rPr>
                <w:rFonts w:ascii="Calibri Light" w:hAnsi="Calibri Light" w:cs="Calibri Light"/>
                <w:sz w:val="22"/>
                <w:szCs w:val="22"/>
              </w:rPr>
              <w:t>Siūloma įranga turi aptarnavimo/ serviso centrą Lietuvoje</w:t>
            </w:r>
          </w:p>
        </w:tc>
        <w:tc>
          <w:tcPr>
            <w:tcW w:w="2057" w:type="pct"/>
            <w:gridSpan w:val="2"/>
            <w:vAlign w:val="center"/>
          </w:tcPr>
          <w:p w14:paraId="6F2DBFAF" w14:textId="77777777" w:rsidR="005C6EE0" w:rsidRPr="009C02D4" w:rsidRDefault="005C6EE0" w:rsidP="005C6EE0">
            <w:pPr>
              <w:spacing w:before="120"/>
              <w:rPr>
                <w:rFonts w:ascii="Calibri Light" w:hAnsi="Calibri Light" w:cs="Calibri Light"/>
                <w:color w:val="00B0F0"/>
                <w:sz w:val="22"/>
                <w:szCs w:val="22"/>
              </w:rPr>
            </w:pPr>
            <w:r w:rsidRPr="009C02D4">
              <w:rPr>
                <w:rFonts w:ascii="Calibri Light" w:hAnsi="Calibri Light" w:cs="Calibri Light"/>
                <w:color w:val="00B0F0"/>
                <w:sz w:val="22"/>
                <w:szCs w:val="22"/>
              </w:rPr>
              <w:t>Taip / Ne</w:t>
            </w:r>
          </w:p>
          <w:p w14:paraId="5B4DCCFF" w14:textId="44B1569F" w:rsidR="005C6EE0" w:rsidRPr="009C02D4" w:rsidRDefault="005C6EE0" w:rsidP="005C6EE0">
            <w:pPr>
              <w:rPr>
                <w:rFonts w:ascii="Calibri Light" w:hAnsi="Calibri Light" w:cs="Calibri Light"/>
                <w:color w:val="00B0F0"/>
                <w:sz w:val="22"/>
                <w:szCs w:val="22"/>
              </w:rPr>
            </w:pPr>
            <w:r w:rsidRPr="009C02D4">
              <w:rPr>
                <w:rFonts w:ascii="Calibri Light" w:eastAsia="Calibri" w:hAnsi="Calibri Light" w:cs="Calibri Light"/>
                <w:color w:val="00B0F0"/>
                <w:sz w:val="22"/>
                <w:szCs w:val="22"/>
              </w:rPr>
              <w:t>Nurodyti</w:t>
            </w:r>
            <w:r w:rsidRPr="009C02D4">
              <w:rPr>
                <w:rFonts w:ascii="Calibri Light" w:hAnsi="Calibri Light" w:cs="Calibri Light"/>
                <w:color w:val="00B0F0"/>
                <w:sz w:val="22"/>
                <w:szCs w:val="22"/>
              </w:rPr>
              <w:t xml:space="preserve"> – ____________________  </w:t>
            </w:r>
          </w:p>
        </w:tc>
      </w:tr>
      <w:tr w:rsidR="005C6EE0" w:rsidRPr="009C02D4" w14:paraId="1E6AABB1" w14:textId="77777777" w:rsidTr="004E426A">
        <w:trPr>
          <w:cantSplit/>
          <w:trHeight w:val="400"/>
        </w:trPr>
        <w:tc>
          <w:tcPr>
            <w:tcW w:w="170" w:type="pct"/>
            <w:vAlign w:val="center"/>
          </w:tcPr>
          <w:p w14:paraId="754FF61E" w14:textId="57441A30" w:rsidR="005C6EE0" w:rsidRPr="009C02D4" w:rsidRDefault="005C6EE0" w:rsidP="005C6EE0">
            <w:pPr>
              <w:tabs>
                <w:tab w:val="left" w:pos="171"/>
                <w:tab w:val="left" w:pos="284"/>
              </w:tabs>
              <w:suppressAutoHyphens/>
              <w:autoSpaceDN w:val="0"/>
              <w:spacing w:before="60" w:after="60"/>
              <w:textAlignment w:val="baseline"/>
              <w:rPr>
                <w:rFonts w:ascii="Calibri Light" w:hAnsi="Calibri Light" w:cs="Calibri Light"/>
                <w:sz w:val="22"/>
                <w:szCs w:val="22"/>
              </w:rPr>
            </w:pPr>
            <w:r w:rsidRPr="009C02D4">
              <w:rPr>
                <w:rFonts w:ascii="Calibri Light" w:hAnsi="Calibri Light" w:cs="Calibri Light"/>
                <w:sz w:val="22"/>
                <w:szCs w:val="22"/>
              </w:rPr>
              <w:t>31.</w:t>
            </w:r>
          </w:p>
        </w:tc>
        <w:tc>
          <w:tcPr>
            <w:tcW w:w="805" w:type="pct"/>
            <w:vAlign w:val="center"/>
          </w:tcPr>
          <w:p w14:paraId="17A1DC94" w14:textId="049010D5" w:rsidR="005C6EE0" w:rsidRPr="009C02D4" w:rsidRDefault="005C6EE0" w:rsidP="00DC41AF">
            <w:pPr>
              <w:rPr>
                <w:rFonts w:ascii="Calibri Light" w:hAnsi="Calibri Light" w:cs="Calibri Light"/>
                <w:sz w:val="22"/>
                <w:szCs w:val="22"/>
                <w:lang w:eastAsia="lt-LT"/>
              </w:rPr>
            </w:pPr>
            <w:r w:rsidRPr="009C02D4">
              <w:rPr>
                <w:rFonts w:ascii="Calibri Light" w:hAnsi="Calibri Light" w:cs="Calibri Light"/>
                <w:sz w:val="22"/>
                <w:szCs w:val="22"/>
                <w:lang w:eastAsia="lt-LT"/>
              </w:rPr>
              <w:t>Dokumentacija</w:t>
            </w:r>
          </w:p>
        </w:tc>
        <w:tc>
          <w:tcPr>
            <w:tcW w:w="4025" w:type="pct"/>
            <w:gridSpan w:val="3"/>
            <w:vAlign w:val="center"/>
          </w:tcPr>
          <w:p w14:paraId="58A0730D" w14:textId="4E7842B5" w:rsidR="005C6EE0" w:rsidRPr="009C02D4" w:rsidRDefault="005C6EE0" w:rsidP="005C6EE0">
            <w:pPr>
              <w:jc w:val="both"/>
              <w:rPr>
                <w:rFonts w:ascii="Calibri Light" w:hAnsi="Calibri Light" w:cs="Calibri Light"/>
                <w:color w:val="00B0F0"/>
                <w:sz w:val="22"/>
                <w:szCs w:val="22"/>
              </w:rPr>
            </w:pPr>
            <w:r w:rsidRPr="009C02D4">
              <w:rPr>
                <w:rFonts w:ascii="Calibri Light" w:hAnsi="Calibri Light" w:cs="Calibri Light"/>
                <w:sz w:val="22"/>
                <w:szCs w:val="22"/>
              </w:rPr>
              <w:t>Tiekėjas su pasiūlymu turi pateikti siurblio duomenų lapus (lietuvių/anglų k.) ir siurblių darbo kreivių grafiką ar kitą lygiavertį dokumentą.</w:t>
            </w:r>
          </w:p>
        </w:tc>
      </w:tr>
    </w:tbl>
    <w:p w14:paraId="6DC185A6" w14:textId="77777777" w:rsidR="009C02D4" w:rsidRPr="009C02D4" w:rsidRDefault="009C02D4" w:rsidP="009C02D4">
      <w:pPr>
        <w:spacing w:before="120"/>
        <w:jc w:val="both"/>
        <w:rPr>
          <w:rFonts w:ascii="Calibri Light" w:hAnsi="Calibri Light" w:cs="Calibri Light"/>
        </w:rPr>
      </w:pPr>
      <w:r w:rsidRPr="009C02D4">
        <w:rPr>
          <w:rFonts w:ascii="Calibri Light" w:hAnsi="Calibri Light" w:cs="Calibri Light"/>
        </w:rPr>
        <w:t xml:space="preserve">* Pastaba: </w:t>
      </w:r>
    </w:p>
    <w:p w14:paraId="34311AE1" w14:textId="77777777" w:rsidR="009C02D4" w:rsidRPr="009C02D4" w:rsidRDefault="009C02D4" w:rsidP="009C02D4">
      <w:pPr>
        <w:spacing w:after="0" w:line="276" w:lineRule="auto"/>
        <w:ind w:firstLine="567"/>
        <w:rPr>
          <w:rFonts w:ascii="Calibri Light" w:hAnsi="Calibri Light" w:cs="Calibri Light"/>
        </w:rPr>
      </w:pPr>
      <w:r w:rsidRPr="009C02D4">
        <w:rPr>
          <w:rFonts w:ascii="Calibri Light" w:hAnsi="Calibri Light" w:cs="Calibri Light"/>
        </w:rPr>
        <w:t xml:space="preserve">1) Tiekėjas privalo užpildyti (išsamiu aprašymu žodžiais arba skaičiais) visas aukščiau nurodytos lentelės grafas. </w:t>
      </w:r>
    </w:p>
    <w:p w14:paraId="5AE10107" w14:textId="77777777" w:rsidR="009C02D4" w:rsidRPr="009C02D4" w:rsidRDefault="009C02D4" w:rsidP="009C02D4">
      <w:pPr>
        <w:spacing w:after="0" w:line="276" w:lineRule="auto"/>
        <w:ind w:firstLine="567"/>
        <w:rPr>
          <w:rFonts w:ascii="Calibri Light" w:hAnsi="Calibri Light" w:cs="Calibri Light"/>
        </w:rPr>
      </w:pPr>
      <w:r w:rsidRPr="009C02D4">
        <w:rPr>
          <w:rFonts w:ascii="Calibri Light" w:hAnsi="Calibri Light" w:cs="Calibri Light"/>
        </w:rPr>
        <w:t xml:space="preserve">2) </w:t>
      </w:r>
      <w:r w:rsidRPr="009C02D4">
        <w:rPr>
          <w:rFonts w:ascii="Calibri Light" w:hAnsi="Calibri Light" w:cs="Calibri Light"/>
          <w:u w:val="single"/>
        </w:rPr>
        <w:t>Tiekėjas su pasiūlymu turi pateikti gamintojo techninę dokumentaciją, patvirtinančius dokumentus, informaciją</w:t>
      </w:r>
      <w:r w:rsidRPr="009C02D4">
        <w:rPr>
          <w:rFonts w:ascii="Calibri Light" w:hAnsi="Calibri Light" w:cs="Calibri Light"/>
        </w:rPr>
        <w:t xml:space="preserve"> (nuorodas, brošiūras , katalogus ir pan.) ar kitus lygiaverčius dokumentus, įrodančius siūlomos prekės atitikimą  nurodytiems techniniams reikalavimams.</w:t>
      </w:r>
    </w:p>
    <w:p w14:paraId="04F15AD7" w14:textId="77777777" w:rsidR="009C02D4" w:rsidRPr="009C02D4" w:rsidRDefault="009C02D4" w:rsidP="009C02D4">
      <w:pPr>
        <w:spacing w:after="0" w:line="276" w:lineRule="auto"/>
        <w:ind w:firstLine="567"/>
        <w:rPr>
          <w:rFonts w:ascii="Calibri Light" w:hAnsi="Calibri Light" w:cs="Calibri Light"/>
        </w:rPr>
      </w:pPr>
      <w:r w:rsidRPr="009C02D4">
        <w:rPr>
          <w:rFonts w:ascii="Calibri Light" w:hAnsi="Calibri Light" w:cs="Calibri Light"/>
        </w:rPr>
        <w:t xml:space="preserve">3) Tiekėjas su pasiūlymu turi pateikti siurblio duomenų lapus (lietuvių/anglų k.) ir siurblių darbo kreivių grafiką ar kitą lygiavertį dokumentą. </w:t>
      </w:r>
    </w:p>
    <w:p w14:paraId="3A368FCC" w14:textId="77777777" w:rsidR="009C02D4" w:rsidRPr="009C02D4" w:rsidRDefault="009C02D4" w:rsidP="009C02D4">
      <w:pPr>
        <w:spacing w:after="0" w:line="276" w:lineRule="auto"/>
        <w:ind w:firstLine="567"/>
        <w:rPr>
          <w:rFonts w:ascii="Calibri Light" w:hAnsi="Calibri Light" w:cs="Calibri Light"/>
        </w:rPr>
      </w:pPr>
      <w:r w:rsidRPr="009C02D4">
        <w:rPr>
          <w:rFonts w:ascii="Calibri Light" w:hAnsi="Calibri Light" w:cs="Calibri Light"/>
        </w:rPr>
        <w:t>4) Tiekėjui siūlant „lygiavertes“ prekes kyla pareiga įrodyti siūlomų prekių lygiavertiškumą perkančiojo subjekto apibūdintam pirkimo objektui.  Tiekėjas, siūlydamas „lygiavertes“ prekes, su pasiūlymu turi pateikti ir „lygiavertiškumo“ įrodymus, atsižvelgiant į pirkimo sąlygų nuostatas.</w:t>
      </w:r>
    </w:p>
    <w:p w14:paraId="0C88BC8E" w14:textId="77777777" w:rsidR="000C7689" w:rsidRPr="009C02D4" w:rsidRDefault="000C7689" w:rsidP="009E3463">
      <w:pPr>
        <w:spacing w:after="0" w:line="276" w:lineRule="auto"/>
        <w:ind w:firstLine="567"/>
        <w:rPr>
          <w:rFonts w:ascii="Calibri Light" w:hAnsi="Calibri Light" w:cs="Calibri Light"/>
        </w:rPr>
      </w:pPr>
    </w:p>
    <w:sectPr w:rsidR="000C7689" w:rsidRPr="009C02D4" w:rsidSect="005C6EE0">
      <w:pgSz w:w="16838" w:h="11906" w:orient="landscape"/>
      <w:pgMar w:top="85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3B6963"/>
    <w:multiLevelType w:val="multilevel"/>
    <w:tmpl w:val="F7C4AA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FC46017"/>
    <w:multiLevelType w:val="hybridMultilevel"/>
    <w:tmpl w:val="7D9C5E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85232450">
    <w:abstractNumId w:val="0"/>
  </w:num>
  <w:num w:numId="2" w16cid:durableId="577717111">
    <w:abstractNumId w:val="1"/>
  </w:num>
  <w:num w:numId="3" w16cid:durableId="14894009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039B"/>
    <w:rsid w:val="00001313"/>
    <w:rsid w:val="00055DC3"/>
    <w:rsid w:val="000C1466"/>
    <w:rsid w:val="000C7689"/>
    <w:rsid w:val="00130271"/>
    <w:rsid w:val="001C544C"/>
    <w:rsid w:val="001D2A90"/>
    <w:rsid w:val="00233B15"/>
    <w:rsid w:val="00250199"/>
    <w:rsid w:val="002717B9"/>
    <w:rsid w:val="002C0995"/>
    <w:rsid w:val="002C2E80"/>
    <w:rsid w:val="00344F70"/>
    <w:rsid w:val="00362C76"/>
    <w:rsid w:val="00442BE2"/>
    <w:rsid w:val="004639F3"/>
    <w:rsid w:val="0046684D"/>
    <w:rsid w:val="00487497"/>
    <w:rsid w:val="004D01DB"/>
    <w:rsid w:val="004E426A"/>
    <w:rsid w:val="00551F1D"/>
    <w:rsid w:val="005C6EE0"/>
    <w:rsid w:val="005E37A6"/>
    <w:rsid w:val="005E646E"/>
    <w:rsid w:val="0060388C"/>
    <w:rsid w:val="00663C27"/>
    <w:rsid w:val="006649D8"/>
    <w:rsid w:val="00697037"/>
    <w:rsid w:val="0070476D"/>
    <w:rsid w:val="00721886"/>
    <w:rsid w:val="007555FD"/>
    <w:rsid w:val="00776A9F"/>
    <w:rsid w:val="007C7EEF"/>
    <w:rsid w:val="008828CC"/>
    <w:rsid w:val="0089080C"/>
    <w:rsid w:val="008B6F1E"/>
    <w:rsid w:val="008C063B"/>
    <w:rsid w:val="0090556F"/>
    <w:rsid w:val="009102DC"/>
    <w:rsid w:val="0094092A"/>
    <w:rsid w:val="009559D7"/>
    <w:rsid w:val="00973631"/>
    <w:rsid w:val="0098035A"/>
    <w:rsid w:val="00994CF3"/>
    <w:rsid w:val="009C02D4"/>
    <w:rsid w:val="009E3463"/>
    <w:rsid w:val="009E355B"/>
    <w:rsid w:val="00A65D56"/>
    <w:rsid w:val="00A7740E"/>
    <w:rsid w:val="00AA64AB"/>
    <w:rsid w:val="00AC1953"/>
    <w:rsid w:val="00AC4FAB"/>
    <w:rsid w:val="00AD6ABB"/>
    <w:rsid w:val="00AD710D"/>
    <w:rsid w:val="00AF42FD"/>
    <w:rsid w:val="00B57D85"/>
    <w:rsid w:val="00B91B09"/>
    <w:rsid w:val="00BB1CC4"/>
    <w:rsid w:val="00BB500D"/>
    <w:rsid w:val="00C47B87"/>
    <w:rsid w:val="00C676B6"/>
    <w:rsid w:val="00CE47DC"/>
    <w:rsid w:val="00D34F2E"/>
    <w:rsid w:val="00DC41AF"/>
    <w:rsid w:val="00E3039B"/>
    <w:rsid w:val="00EB2376"/>
    <w:rsid w:val="00EB4E74"/>
    <w:rsid w:val="00EE0388"/>
    <w:rsid w:val="00F36B1B"/>
    <w:rsid w:val="00F40B1E"/>
    <w:rsid w:val="00F75DE7"/>
    <w:rsid w:val="00FC6B40"/>
    <w:rsid w:val="00FD1337"/>
    <w:rsid w:val="00FE03F6"/>
    <w:rsid w:val="00FE3A0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5849"/>
  <w15:docId w15:val="{05E32ECA-5A9D-4806-AFBB-61DBC5B8F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42FD"/>
    <w:rPr>
      <w:kern w:val="0"/>
      <w14:ligatures w14:val="none"/>
    </w:rPr>
  </w:style>
  <w:style w:type="paragraph" w:styleId="Heading1">
    <w:name w:val="heading 1"/>
    <w:basedOn w:val="Normal"/>
    <w:next w:val="Normal"/>
    <w:link w:val="Heading1Char"/>
    <w:uiPriority w:val="99"/>
    <w:qFormat/>
    <w:rsid w:val="00E303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03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03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03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03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03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03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03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03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03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03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03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03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03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03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03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03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039B"/>
    <w:rPr>
      <w:rFonts w:eastAsiaTheme="majorEastAsia" w:cstheme="majorBidi"/>
      <w:color w:val="272727" w:themeColor="text1" w:themeTint="D8"/>
    </w:rPr>
  </w:style>
  <w:style w:type="paragraph" w:styleId="Title">
    <w:name w:val="Title"/>
    <w:basedOn w:val="Normal"/>
    <w:next w:val="Normal"/>
    <w:link w:val="TitleChar"/>
    <w:uiPriority w:val="10"/>
    <w:qFormat/>
    <w:rsid w:val="00E303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03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03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03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039B"/>
    <w:pPr>
      <w:spacing w:before="160"/>
      <w:jc w:val="center"/>
    </w:pPr>
    <w:rPr>
      <w:i/>
      <w:iCs/>
      <w:color w:val="404040" w:themeColor="text1" w:themeTint="BF"/>
    </w:rPr>
  </w:style>
  <w:style w:type="character" w:customStyle="1" w:styleId="QuoteChar">
    <w:name w:val="Quote Char"/>
    <w:basedOn w:val="DefaultParagraphFont"/>
    <w:link w:val="Quote"/>
    <w:uiPriority w:val="29"/>
    <w:rsid w:val="00E3039B"/>
    <w:rPr>
      <w:i/>
      <w:iCs/>
      <w:color w:val="404040" w:themeColor="text1" w:themeTint="BF"/>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Lente"/>
    <w:basedOn w:val="Normal"/>
    <w:link w:val="ListParagraphChar"/>
    <w:qFormat/>
    <w:rsid w:val="00E3039B"/>
    <w:pPr>
      <w:ind w:left="720"/>
      <w:contextualSpacing/>
    </w:pPr>
  </w:style>
  <w:style w:type="character" w:styleId="IntenseEmphasis">
    <w:name w:val="Intense Emphasis"/>
    <w:basedOn w:val="DefaultParagraphFont"/>
    <w:uiPriority w:val="21"/>
    <w:qFormat/>
    <w:rsid w:val="00E3039B"/>
    <w:rPr>
      <w:i/>
      <w:iCs/>
      <w:color w:val="0F4761" w:themeColor="accent1" w:themeShade="BF"/>
    </w:rPr>
  </w:style>
  <w:style w:type="paragraph" w:styleId="IntenseQuote">
    <w:name w:val="Intense Quote"/>
    <w:basedOn w:val="Normal"/>
    <w:next w:val="Normal"/>
    <w:link w:val="IntenseQuoteChar"/>
    <w:uiPriority w:val="30"/>
    <w:qFormat/>
    <w:rsid w:val="00E303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039B"/>
    <w:rPr>
      <w:i/>
      <w:iCs/>
      <w:color w:val="0F4761" w:themeColor="accent1" w:themeShade="BF"/>
    </w:rPr>
  </w:style>
  <w:style w:type="character" w:styleId="IntenseReference">
    <w:name w:val="Intense Reference"/>
    <w:basedOn w:val="DefaultParagraphFont"/>
    <w:uiPriority w:val="32"/>
    <w:qFormat/>
    <w:rsid w:val="00E3039B"/>
    <w:rPr>
      <w:b/>
      <w:bCs/>
      <w:smallCaps/>
      <w:color w:val="0F4761" w:themeColor="accent1" w:themeShade="BF"/>
      <w:spacing w:val="5"/>
    </w:rPr>
  </w:style>
  <w:style w:type="table" w:styleId="TableGrid">
    <w:name w:val="Table Grid"/>
    <w:basedOn w:val="TableNormal"/>
    <w:uiPriority w:val="39"/>
    <w:rsid w:val="00AF42F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qFormat/>
    <w:locked/>
    <w:rsid w:val="00AF42FD"/>
  </w:style>
  <w:style w:type="character" w:styleId="CommentReference">
    <w:name w:val="annotation reference"/>
    <w:basedOn w:val="DefaultParagraphFont"/>
    <w:uiPriority w:val="99"/>
    <w:semiHidden/>
    <w:unhideWhenUsed/>
    <w:rsid w:val="00AF42FD"/>
    <w:rPr>
      <w:sz w:val="16"/>
      <w:szCs w:val="16"/>
    </w:rPr>
  </w:style>
  <w:style w:type="paragraph" w:styleId="CommentText">
    <w:name w:val="annotation text"/>
    <w:basedOn w:val="Normal"/>
    <w:link w:val="CommentTextChar"/>
    <w:uiPriority w:val="99"/>
    <w:unhideWhenUsed/>
    <w:rsid w:val="00AF42FD"/>
    <w:pPr>
      <w:spacing w:line="240" w:lineRule="auto"/>
    </w:pPr>
    <w:rPr>
      <w:sz w:val="20"/>
      <w:szCs w:val="20"/>
    </w:rPr>
  </w:style>
  <w:style w:type="character" w:customStyle="1" w:styleId="CommentTextChar">
    <w:name w:val="Comment Text Char"/>
    <w:basedOn w:val="DefaultParagraphFont"/>
    <w:link w:val="CommentText"/>
    <w:uiPriority w:val="99"/>
    <w:rsid w:val="00AF42FD"/>
    <w:rPr>
      <w:kern w:val="0"/>
      <w:sz w:val="20"/>
      <w:szCs w:val="20"/>
      <w14:ligatures w14:val="none"/>
    </w:rPr>
  </w:style>
  <w:style w:type="table" w:customStyle="1" w:styleId="TableGrid1">
    <w:name w:val="Table Grid1"/>
    <w:basedOn w:val="TableNormal"/>
    <w:next w:val="TableGrid"/>
    <w:uiPriority w:val="99"/>
    <w:rsid w:val="00AA64AB"/>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AA64AB"/>
    <w:rPr>
      <w:rFonts w:ascii="Segoe UI" w:hAnsi="Segoe UI" w:cs="Segoe UI" w:hint="default"/>
      <w:b/>
      <w:bCs/>
      <w:sz w:val="18"/>
      <w:szCs w:val="18"/>
    </w:rPr>
  </w:style>
  <w:style w:type="character" w:customStyle="1" w:styleId="cf11">
    <w:name w:val="cf11"/>
    <w:basedOn w:val="DefaultParagraphFont"/>
    <w:rsid w:val="00AA64AB"/>
    <w:rPr>
      <w:rFonts w:ascii="Segoe UI" w:hAnsi="Segoe UI" w:cs="Segoe UI" w:hint="default"/>
      <w:b/>
      <w:bCs/>
      <w:color w:val="FF0000"/>
      <w:sz w:val="18"/>
      <w:szCs w:val="18"/>
    </w:rPr>
  </w:style>
  <w:style w:type="character" w:customStyle="1" w:styleId="cf21">
    <w:name w:val="cf21"/>
    <w:basedOn w:val="DefaultParagraphFont"/>
    <w:rsid w:val="00AA64AB"/>
    <w:rPr>
      <w:rFonts w:ascii="Segoe UI" w:hAnsi="Segoe UI" w:cs="Segoe UI" w:hint="default"/>
      <w:b/>
      <w:bCs/>
      <w:color w:val="FF0000"/>
      <w:sz w:val="18"/>
      <w:szCs w:val="18"/>
    </w:rPr>
  </w:style>
  <w:style w:type="paragraph" w:styleId="Index3">
    <w:name w:val="index 3"/>
    <w:basedOn w:val="Normal"/>
    <w:next w:val="Normal"/>
    <w:autoRedefine/>
    <w:uiPriority w:val="99"/>
    <w:unhideWhenUsed/>
    <w:rsid w:val="00AA64AB"/>
    <w:pPr>
      <w:spacing w:after="0"/>
      <w:ind w:left="660" w:hanging="220"/>
    </w:pPr>
    <w:rPr>
      <w:rFonts w:cstheme="minorHAnsi"/>
      <w:sz w:val="18"/>
      <w:szCs w:val="18"/>
    </w:rPr>
  </w:style>
  <w:style w:type="paragraph" w:styleId="CommentSubject">
    <w:name w:val="annotation subject"/>
    <w:basedOn w:val="CommentText"/>
    <w:next w:val="CommentText"/>
    <w:link w:val="CommentSubjectChar"/>
    <w:uiPriority w:val="99"/>
    <w:semiHidden/>
    <w:unhideWhenUsed/>
    <w:rsid w:val="00055DC3"/>
    <w:rPr>
      <w:b/>
      <w:bCs/>
    </w:rPr>
  </w:style>
  <w:style w:type="character" w:customStyle="1" w:styleId="CommentSubjectChar">
    <w:name w:val="Comment Subject Char"/>
    <w:basedOn w:val="CommentTextChar"/>
    <w:link w:val="CommentSubject"/>
    <w:uiPriority w:val="99"/>
    <w:semiHidden/>
    <w:rsid w:val="00055DC3"/>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99977">
      <w:bodyDiv w:val="1"/>
      <w:marLeft w:val="0"/>
      <w:marRight w:val="0"/>
      <w:marTop w:val="0"/>
      <w:marBottom w:val="0"/>
      <w:divBdr>
        <w:top w:val="none" w:sz="0" w:space="0" w:color="auto"/>
        <w:left w:val="none" w:sz="0" w:space="0" w:color="auto"/>
        <w:bottom w:val="none" w:sz="0" w:space="0" w:color="auto"/>
        <w:right w:val="none" w:sz="0" w:space="0" w:color="auto"/>
      </w:divBdr>
    </w:div>
    <w:div w:id="282539468">
      <w:bodyDiv w:val="1"/>
      <w:marLeft w:val="0"/>
      <w:marRight w:val="0"/>
      <w:marTop w:val="0"/>
      <w:marBottom w:val="0"/>
      <w:divBdr>
        <w:top w:val="none" w:sz="0" w:space="0" w:color="auto"/>
        <w:left w:val="none" w:sz="0" w:space="0" w:color="auto"/>
        <w:bottom w:val="none" w:sz="0" w:space="0" w:color="auto"/>
        <w:right w:val="none" w:sz="0" w:space="0" w:color="auto"/>
      </w:divBdr>
    </w:div>
    <w:div w:id="546380011">
      <w:bodyDiv w:val="1"/>
      <w:marLeft w:val="0"/>
      <w:marRight w:val="0"/>
      <w:marTop w:val="0"/>
      <w:marBottom w:val="0"/>
      <w:divBdr>
        <w:top w:val="none" w:sz="0" w:space="0" w:color="auto"/>
        <w:left w:val="none" w:sz="0" w:space="0" w:color="auto"/>
        <w:bottom w:val="none" w:sz="0" w:space="0" w:color="auto"/>
        <w:right w:val="none" w:sz="0" w:space="0" w:color="auto"/>
      </w:divBdr>
    </w:div>
    <w:div w:id="1532498752">
      <w:bodyDiv w:val="1"/>
      <w:marLeft w:val="0"/>
      <w:marRight w:val="0"/>
      <w:marTop w:val="0"/>
      <w:marBottom w:val="0"/>
      <w:divBdr>
        <w:top w:val="none" w:sz="0" w:space="0" w:color="auto"/>
        <w:left w:val="none" w:sz="0" w:space="0" w:color="auto"/>
        <w:bottom w:val="none" w:sz="0" w:space="0" w:color="auto"/>
        <w:right w:val="none" w:sz="0" w:space="0" w:color="auto"/>
      </w:divBdr>
    </w:div>
    <w:div w:id="2109419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4920</Words>
  <Characters>2805</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Sevostjanova</dc:creator>
  <cp:lastModifiedBy>Eglė Brusokienė</cp:lastModifiedBy>
  <cp:revision>7</cp:revision>
  <dcterms:created xsi:type="dcterms:W3CDTF">2025-05-13T10:06:00Z</dcterms:created>
  <dcterms:modified xsi:type="dcterms:W3CDTF">2025-06-17T07:16:00Z</dcterms:modified>
</cp:coreProperties>
</file>